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14" w:type="dxa"/>
        <w:tblLayout w:type="fixed"/>
        <w:tblLook w:val="04A0" w:firstRow="1" w:lastRow="0" w:firstColumn="1" w:lastColumn="0" w:noHBand="0" w:noVBand="1"/>
      </w:tblPr>
      <w:tblGrid>
        <w:gridCol w:w="2943"/>
        <w:gridCol w:w="7371"/>
      </w:tblGrid>
      <w:tr w:rsidR="00D71CDA" w14:paraId="76691992" w14:textId="77777777" w:rsidTr="00922745">
        <w:trPr>
          <w:trHeight w:val="608"/>
        </w:trPr>
        <w:tc>
          <w:tcPr>
            <w:tcW w:w="2943" w:type="dxa"/>
            <w:vMerge w:val="restart"/>
            <w:vAlign w:val="center"/>
          </w:tcPr>
          <w:p w14:paraId="59EEA579" w14:textId="2231BB67" w:rsidR="00D71CDA" w:rsidRPr="00367856" w:rsidRDefault="00653371" w:rsidP="00364E3F">
            <w:pPr>
              <w:ind w:left="176"/>
              <w:jc w:val="left"/>
              <w:rPr>
                <w:sz w:val="32"/>
                <w:szCs w:val="32"/>
                <w:lang w:val="sr-Cyrl-RS"/>
              </w:rPr>
            </w:pPr>
            <w:r>
              <w:rPr>
                <w:noProof/>
                <w:lang w:val="sr-Latn-RS" w:eastAsia="sr-Latn-RS"/>
              </w:rPr>
              <w:drawing>
                <wp:inline distT="0" distB="0" distL="0" distR="0" wp14:anchorId="68EF2DB1" wp14:editId="3AB8BFE2">
                  <wp:extent cx="1773451" cy="56080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985103" cy="627733"/>
                          </a:xfrm>
                          <a:prstGeom prst="rect">
                            <a:avLst/>
                          </a:prstGeom>
                        </pic:spPr>
                      </pic:pic>
                    </a:graphicData>
                  </a:graphic>
                </wp:inline>
              </w:drawing>
            </w:r>
          </w:p>
        </w:tc>
        <w:tc>
          <w:tcPr>
            <w:tcW w:w="7371" w:type="dxa"/>
            <w:vMerge w:val="restart"/>
            <w:vAlign w:val="center"/>
          </w:tcPr>
          <w:p w14:paraId="334EF065" w14:textId="77777777" w:rsidR="00D71CDA" w:rsidRPr="00D71CDA" w:rsidRDefault="00D71CDA" w:rsidP="008742AD">
            <w:pPr>
              <w:jc w:val="center"/>
              <w:rPr>
                <w:sz w:val="32"/>
                <w:szCs w:val="32"/>
                <w:lang w:val="sr-Latn-RS"/>
              </w:rPr>
            </w:pPr>
            <w:r w:rsidRPr="00D71CDA">
              <w:rPr>
                <w:rFonts w:cs="Arial"/>
                <w:b/>
                <w:sz w:val="32"/>
                <w:szCs w:val="32"/>
                <w:lang w:val="sr-Cyrl-CS"/>
              </w:rPr>
              <w:t xml:space="preserve">ТЕХНИЧКИ ЗАДАТАК </w:t>
            </w:r>
            <w:r w:rsidRPr="00D71CDA">
              <w:rPr>
                <w:rFonts w:cs="Arial"/>
                <w:b/>
                <w:sz w:val="32"/>
                <w:szCs w:val="32"/>
                <w:lang w:val="sr-Cyrl-RS"/>
              </w:rPr>
              <w:t>СУ</w:t>
            </w:r>
          </w:p>
        </w:tc>
      </w:tr>
      <w:tr w:rsidR="00D71CDA" w14:paraId="22B4F6D4" w14:textId="77777777" w:rsidTr="00922745">
        <w:trPr>
          <w:trHeight w:val="624"/>
        </w:trPr>
        <w:tc>
          <w:tcPr>
            <w:tcW w:w="2943" w:type="dxa"/>
            <w:vMerge/>
          </w:tcPr>
          <w:p w14:paraId="3906EFCC" w14:textId="77777777" w:rsidR="00D71CDA" w:rsidRDefault="00D71CDA" w:rsidP="00AB66D2">
            <w:pPr>
              <w:rPr>
                <w:lang w:val="sr-Latn-RS"/>
              </w:rPr>
            </w:pPr>
          </w:p>
        </w:tc>
        <w:tc>
          <w:tcPr>
            <w:tcW w:w="7371" w:type="dxa"/>
            <w:vMerge/>
          </w:tcPr>
          <w:p w14:paraId="5A2A4564" w14:textId="77777777" w:rsidR="00D71CDA" w:rsidRDefault="00D71CDA" w:rsidP="00AB66D2">
            <w:pPr>
              <w:rPr>
                <w:lang w:val="sr-Latn-RS"/>
              </w:rPr>
            </w:pPr>
          </w:p>
        </w:tc>
      </w:tr>
    </w:tbl>
    <w:p w14:paraId="136DF344" w14:textId="77777777" w:rsidR="00A82066" w:rsidRDefault="00A82066" w:rsidP="00D349CA">
      <w:pPr>
        <w:spacing w:before="720"/>
        <w:rPr>
          <w:lang w:val="sr-Latn-R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5"/>
        <w:gridCol w:w="7690"/>
      </w:tblGrid>
      <w:tr w:rsidR="00D71CDA" w:rsidRPr="00653371" w14:paraId="7E530B20" w14:textId="77777777" w:rsidTr="00D349CA">
        <w:tc>
          <w:tcPr>
            <w:tcW w:w="2505" w:type="dxa"/>
            <w:shd w:val="clear" w:color="auto" w:fill="D9D9D9" w:themeFill="background1" w:themeFillShade="D9"/>
            <w:vAlign w:val="center"/>
          </w:tcPr>
          <w:p w14:paraId="160DD1D2" w14:textId="77777777" w:rsidR="00D71CDA" w:rsidRPr="00A30088" w:rsidRDefault="00D71CDA" w:rsidP="00D349CA">
            <w:pPr>
              <w:tabs>
                <w:tab w:val="left" w:pos="5205"/>
              </w:tabs>
              <w:spacing w:before="240"/>
              <w:jc w:val="center"/>
              <w:rPr>
                <w:rFonts w:cs="Arial"/>
                <w:lang w:val="sr-Cyrl-RS" w:eastAsia="sr-Latn-RS"/>
              </w:rPr>
            </w:pPr>
            <w:r w:rsidRPr="00A30088">
              <w:rPr>
                <w:rFonts w:cs="Arial"/>
                <w:lang w:val="sr-Cyrl-RS" w:eastAsia="sr-Latn-RS"/>
              </w:rPr>
              <w:t>Назив техничког задатка за набавку услуге:</w:t>
            </w:r>
          </w:p>
        </w:tc>
        <w:tc>
          <w:tcPr>
            <w:tcW w:w="7690" w:type="dxa"/>
            <w:shd w:val="clear" w:color="auto" w:fill="auto"/>
            <w:vAlign w:val="center"/>
          </w:tcPr>
          <w:p w14:paraId="2B372A00" w14:textId="09CC11B0" w:rsidR="00D71CDA" w:rsidRPr="00B55E84" w:rsidRDefault="00595413" w:rsidP="00464416">
            <w:pPr>
              <w:tabs>
                <w:tab w:val="left" w:pos="5205"/>
              </w:tabs>
              <w:spacing w:before="240"/>
              <w:jc w:val="center"/>
              <w:rPr>
                <w:rFonts w:cs="Arial"/>
                <w:i/>
                <w:color w:val="1F497D"/>
                <w:lang w:val="sr-Cyrl-RS" w:eastAsia="sr-Latn-RS"/>
              </w:rPr>
            </w:pPr>
            <w:r w:rsidRPr="00C62D9F">
              <w:rPr>
                <w:rFonts w:cs="Arial"/>
                <w:b/>
                <w:sz w:val="24"/>
                <w:szCs w:val="24"/>
                <w:lang w:val="sr-Cyrl-RS" w:eastAsia="sr-Latn-RS"/>
              </w:rPr>
              <w:t>Електро</w:t>
            </w:r>
            <w:r>
              <w:rPr>
                <w:rFonts w:cs="Arial"/>
                <w:b/>
                <w:sz w:val="24"/>
                <w:szCs w:val="24"/>
                <w:lang w:val="sr-Latn-RS" w:eastAsia="sr-Latn-RS"/>
              </w:rPr>
              <w:t>-</w:t>
            </w:r>
            <w:r w:rsidRPr="00C62D9F">
              <w:rPr>
                <w:rFonts w:cs="Arial"/>
                <w:b/>
                <w:sz w:val="24"/>
                <w:szCs w:val="24"/>
                <w:lang w:val="sr-Cyrl-RS" w:eastAsia="sr-Latn-RS"/>
              </w:rPr>
              <w:t xml:space="preserve">монтажни радови у </w:t>
            </w:r>
            <w:r>
              <w:rPr>
                <w:rFonts w:cs="Arial"/>
                <w:b/>
                <w:sz w:val="24"/>
                <w:szCs w:val="24"/>
                <w:lang w:val="sr-Cyrl-RS" w:eastAsia="sr-Latn-RS"/>
              </w:rPr>
              <w:t xml:space="preserve">капиталном ремонту </w:t>
            </w:r>
            <w:proofErr w:type="spellStart"/>
            <w:r>
              <w:rPr>
                <w:rFonts w:cs="Arial"/>
                <w:b/>
                <w:sz w:val="24"/>
                <w:szCs w:val="24"/>
                <w:lang w:val="sr-Cyrl-RS" w:eastAsia="sr-Latn-RS"/>
              </w:rPr>
              <w:t>рафинеријских</w:t>
            </w:r>
            <w:proofErr w:type="spellEnd"/>
            <w:r>
              <w:rPr>
                <w:rFonts w:cs="Arial"/>
                <w:b/>
                <w:sz w:val="24"/>
                <w:szCs w:val="24"/>
                <w:lang w:val="sr-Cyrl-RS" w:eastAsia="sr-Latn-RS"/>
              </w:rPr>
              <w:t xml:space="preserve"> постројења у </w:t>
            </w:r>
            <w:r w:rsidRPr="00C62D9F">
              <w:rPr>
                <w:rFonts w:cs="Arial"/>
                <w:b/>
                <w:sz w:val="24"/>
                <w:szCs w:val="24"/>
                <w:lang w:val="sr-Cyrl-RS" w:eastAsia="sr-Latn-RS"/>
              </w:rPr>
              <w:t>202</w:t>
            </w:r>
            <w:r w:rsidRPr="00C62D9F">
              <w:rPr>
                <w:rFonts w:cs="Arial"/>
                <w:b/>
                <w:sz w:val="24"/>
                <w:szCs w:val="24"/>
                <w:lang w:val="sr-Latn-RS" w:eastAsia="sr-Latn-RS"/>
              </w:rPr>
              <w:t>8</w:t>
            </w:r>
            <w:r w:rsidRPr="00C62D9F">
              <w:rPr>
                <w:rFonts w:cs="Arial"/>
                <w:b/>
                <w:sz w:val="24"/>
                <w:szCs w:val="24"/>
                <w:lang w:val="sr-Cyrl-RS" w:eastAsia="sr-Latn-RS"/>
              </w:rPr>
              <w:t>. години</w:t>
            </w:r>
            <w:r w:rsidRPr="00C62D9F">
              <w:rPr>
                <w:rFonts w:cs="Arial"/>
                <w:b/>
                <w:sz w:val="24"/>
                <w:szCs w:val="24"/>
                <w:lang w:val="sr-Latn-RS" w:eastAsia="sr-Latn-RS"/>
              </w:rPr>
              <w:t xml:space="preserve">                                             </w:t>
            </w:r>
          </w:p>
        </w:tc>
      </w:tr>
      <w:tr w:rsidR="00D71CDA" w:rsidRPr="00653371" w14:paraId="624AC174" w14:textId="77777777" w:rsidTr="00D349CA">
        <w:tc>
          <w:tcPr>
            <w:tcW w:w="2505" w:type="dxa"/>
            <w:shd w:val="clear" w:color="auto" w:fill="D9D9D9" w:themeFill="background1" w:themeFillShade="D9"/>
            <w:vAlign w:val="center"/>
          </w:tcPr>
          <w:p w14:paraId="52DED59E" w14:textId="69FA71DE" w:rsidR="00D71CDA" w:rsidRPr="00A30088" w:rsidRDefault="00D71CDA" w:rsidP="00364E3F">
            <w:pPr>
              <w:tabs>
                <w:tab w:val="left" w:pos="5205"/>
              </w:tabs>
              <w:spacing w:before="240"/>
              <w:jc w:val="center"/>
              <w:rPr>
                <w:rFonts w:cs="Arial"/>
                <w:lang w:val="sr-Cyrl-RS" w:eastAsia="sr-Latn-RS"/>
              </w:rPr>
            </w:pPr>
            <w:r w:rsidRPr="00A30088">
              <w:rPr>
                <w:rFonts w:cs="Arial"/>
                <w:lang w:val="sr-Cyrl-RS" w:eastAsia="sr-Latn-RS"/>
              </w:rPr>
              <w:t>Наручилац услуге:</w:t>
            </w:r>
          </w:p>
        </w:tc>
        <w:tc>
          <w:tcPr>
            <w:tcW w:w="7690" w:type="dxa"/>
            <w:shd w:val="clear" w:color="auto" w:fill="auto"/>
            <w:vAlign w:val="center"/>
          </w:tcPr>
          <w:p w14:paraId="70433B47" w14:textId="41E62BDD" w:rsidR="00595413" w:rsidRDefault="00595413" w:rsidP="00464416">
            <w:pPr>
              <w:tabs>
                <w:tab w:val="left" w:pos="5205"/>
              </w:tabs>
              <w:spacing w:before="240"/>
              <w:jc w:val="center"/>
              <w:rPr>
                <w:rFonts w:cs="Arial"/>
                <w:sz w:val="24"/>
                <w:szCs w:val="24"/>
                <w:lang w:val="sr-Cyrl-RS" w:eastAsia="sr-Latn-RS"/>
              </w:rPr>
            </w:pPr>
            <w:proofErr w:type="spellStart"/>
            <w:r>
              <w:rPr>
                <w:rFonts w:cs="Arial"/>
                <w:sz w:val="24"/>
                <w:szCs w:val="24"/>
                <w:lang w:val="sr-Cyrl-RS" w:eastAsia="sr-Latn-RS"/>
              </w:rPr>
              <w:t>Нафтагас</w:t>
            </w:r>
            <w:proofErr w:type="spellEnd"/>
            <w:r>
              <w:rPr>
                <w:rFonts w:cs="Arial"/>
                <w:sz w:val="24"/>
                <w:szCs w:val="24"/>
                <w:lang w:val="sr-Cyrl-RS" w:eastAsia="sr-Latn-RS"/>
              </w:rPr>
              <w:t xml:space="preserve"> Технички Сервиси </w:t>
            </w:r>
          </w:p>
          <w:p w14:paraId="49B5E624" w14:textId="2308874D" w:rsidR="00D71CDA" w:rsidRPr="00B55E84" w:rsidRDefault="00595413" w:rsidP="00464416">
            <w:pPr>
              <w:tabs>
                <w:tab w:val="left" w:pos="5205"/>
              </w:tabs>
              <w:spacing w:before="240"/>
              <w:jc w:val="center"/>
              <w:rPr>
                <w:rFonts w:cs="Arial"/>
                <w:lang w:val="sr-Cyrl-RS" w:eastAsia="sr-Latn-RS"/>
              </w:rPr>
            </w:pPr>
            <w:r>
              <w:rPr>
                <w:rFonts w:cs="Arial"/>
                <w:sz w:val="24"/>
                <w:szCs w:val="24"/>
                <w:lang w:val="sr-Cyrl-RS" w:eastAsia="sr-Latn-RS"/>
              </w:rPr>
              <w:t xml:space="preserve">Погон за одржавање процесних система и манипулације </w:t>
            </w:r>
            <w:proofErr w:type="spellStart"/>
            <w:r>
              <w:rPr>
                <w:rFonts w:cs="Arial"/>
                <w:sz w:val="24"/>
                <w:szCs w:val="24"/>
                <w:lang w:val="sr-Cyrl-RS" w:eastAsia="sr-Latn-RS"/>
              </w:rPr>
              <w:t>Пачево</w:t>
            </w:r>
            <w:proofErr w:type="spellEnd"/>
          </w:p>
        </w:tc>
      </w:tr>
    </w:tbl>
    <w:p w14:paraId="68EC58D4" w14:textId="77777777" w:rsidR="00D71CDA" w:rsidRPr="00364E3F" w:rsidRDefault="00D71CDA" w:rsidP="00AB66D2">
      <w:pPr>
        <w:rPr>
          <w:lang w:val="ru-RU"/>
        </w:rPr>
      </w:pPr>
    </w:p>
    <w:p w14:paraId="4E18A71D" w14:textId="329C4414" w:rsidR="00D71CDA" w:rsidRPr="00A131D4" w:rsidRDefault="00D71CDA" w:rsidP="00D71CDA">
      <w:pPr>
        <w:spacing w:after="0"/>
        <w:jc w:val="center"/>
        <w:rPr>
          <w:rFonts w:eastAsia="Times New Roman" w:cs="Arial"/>
          <w:b/>
          <w:lang w:val="sr-Cyrl-RS"/>
        </w:rPr>
      </w:pPr>
      <w:r w:rsidRPr="00A131D4">
        <w:rPr>
          <w:rFonts w:eastAsia="Times New Roman" w:cs="Arial"/>
          <w:b/>
          <w:lang w:val="sr-Latn-CS"/>
        </w:rPr>
        <w:t>САДРЖА</w:t>
      </w:r>
      <w:r w:rsidR="007A3197" w:rsidRPr="00A131D4">
        <w:rPr>
          <w:rFonts w:eastAsia="Times New Roman" w:cs="Arial"/>
          <w:b/>
          <w:lang w:val="sr-Latn-CS"/>
        </w:rPr>
        <w:t>Ј</w:t>
      </w:r>
    </w:p>
    <w:p w14:paraId="22CFE52B" w14:textId="77777777" w:rsidR="00D71CDA" w:rsidRPr="00E87A54" w:rsidRDefault="00D71CDA" w:rsidP="00187B54">
      <w:pPr>
        <w:tabs>
          <w:tab w:val="left" w:pos="2835"/>
        </w:tabs>
        <w:spacing w:after="0"/>
        <w:jc w:val="center"/>
        <w:rPr>
          <w:rFonts w:eastAsia="Times New Roman" w:cs="Arial"/>
          <w:sz w:val="16"/>
          <w:szCs w:val="16"/>
          <w:lang w:val="sr-Cyrl-CS"/>
        </w:rPr>
      </w:pPr>
    </w:p>
    <w:p w14:paraId="0833A9D5" w14:textId="53145D70" w:rsidR="008F220F" w:rsidRDefault="00D71CDA">
      <w:pPr>
        <w:pStyle w:val="TOC1"/>
        <w:rPr>
          <w:rFonts w:asciiTheme="minorHAnsi" w:eastAsiaTheme="minorEastAsia" w:hAnsiTheme="minorHAnsi" w:cstheme="minorBidi"/>
          <w:noProof/>
        </w:rPr>
      </w:pPr>
      <w:r w:rsidRPr="00464416">
        <w:rPr>
          <w:b/>
        </w:rPr>
        <w:fldChar w:fldCharType="begin"/>
      </w:r>
      <w:r w:rsidRPr="00464416">
        <w:rPr>
          <w:b/>
        </w:rPr>
        <w:instrText xml:space="preserve"> TOC \o "1-3" \h \z \u </w:instrText>
      </w:r>
      <w:r w:rsidRPr="00464416">
        <w:rPr>
          <w:b/>
        </w:rPr>
        <w:fldChar w:fldCharType="separate"/>
      </w:r>
      <w:hyperlink w:anchor="_Toc232681416" w:history="1">
        <w:r w:rsidR="008F220F" w:rsidRPr="00B422D2">
          <w:rPr>
            <w:rStyle w:val="Hyperlink"/>
            <w:rFonts w:cs="Arial"/>
            <w:noProof/>
          </w:rPr>
          <w:t>1.</w:t>
        </w:r>
        <w:r w:rsidR="008F220F">
          <w:rPr>
            <w:rFonts w:asciiTheme="minorHAnsi" w:eastAsiaTheme="minorEastAsia" w:hAnsiTheme="minorHAnsi" w:cstheme="minorBidi"/>
            <w:noProof/>
          </w:rPr>
          <w:tab/>
        </w:r>
        <w:r w:rsidR="008F220F" w:rsidRPr="00B422D2">
          <w:rPr>
            <w:rStyle w:val="Hyperlink"/>
            <w:rFonts w:cs="Arial"/>
            <w:noProof/>
            <w:lang w:val="sr-Cyrl-RS"/>
          </w:rPr>
          <w:t xml:space="preserve">КЛАСИФИКАЦИЈА </w:t>
        </w:r>
        <w:r w:rsidR="008F220F" w:rsidRPr="00B422D2">
          <w:rPr>
            <w:rStyle w:val="Hyperlink"/>
            <w:rFonts w:cs="Arial"/>
            <w:noProof/>
            <w:lang w:val="sr-Cyrl-CS"/>
          </w:rPr>
          <w:t>ТЕХНИЧКОГ ЗАДАТКА</w:t>
        </w:r>
        <w:r w:rsidR="008F220F">
          <w:rPr>
            <w:noProof/>
            <w:webHidden/>
          </w:rPr>
          <w:tab/>
        </w:r>
        <w:r w:rsidR="008F220F">
          <w:rPr>
            <w:noProof/>
            <w:webHidden/>
          </w:rPr>
          <w:fldChar w:fldCharType="begin"/>
        </w:r>
        <w:r w:rsidR="008F220F">
          <w:rPr>
            <w:noProof/>
            <w:webHidden/>
          </w:rPr>
          <w:instrText xml:space="preserve"> PAGEREF _Toc232681416 \h </w:instrText>
        </w:r>
        <w:r w:rsidR="008F220F">
          <w:rPr>
            <w:noProof/>
            <w:webHidden/>
          </w:rPr>
        </w:r>
        <w:r w:rsidR="008F220F">
          <w:rPr>
            <w:noProof/>
            <w:webHidden/>
          </w:rPr>
          <w:fldChar w:fldCharType="separate"/>
        </w:r>
        <w:r w:rsidR="008F220F">
          <w:rPr>
            <w:noProof/>
            <w:webHidden/>
          </w:rPr>
          <w:t>2</w:t>
        </w:r>
        <w:r w:rsidR="008F220F">
          <w:rPr>
            <w:noProof/>
            <w:webHidden/>
          </w:rPr>
          <w:fldChar w:fldCharType="end"/>
        </w:r>
      </w:hyperlink>
    </w:p>
    <w:p w14:paraId="410710AB" w14:textId="4D2CDB91" w:rsidR="008F220F" w:rsidRDefault="00940603">
      <w:pPr>
        <w:pStyle w:val="TOC1"/>
        <w:rPr>
          <w:rFonts w:asciiTheme="minorHAnsi" w:eastAsiaTheme="minorEastAsia" w:hAnsiTheme="minorHAnsi" w:cstheme="minorBidi"/>
          <w:noProof/>
        </w:rPr>
      </w:pPr>
      <w:hyperlink w:anchor="_Toc232681417" w:history="1">
        <w:r w:rsidR="008F220F" w:rsidRPr="00B422D2">
          <w:rPr>
            <w:rStyle w:val="Hyperlink"/>
            <w:rFonts w:cs="Arial"/>
            <w:noProof/>
            <w:lang w:val="sr-Cyrl-RS"/>
          </w:rPr>
          <w:t>2.</w:t>
        </w:r>
        <w:r w:rsidR="008F220F">
          <w:rPr>
            <w:rFonts w:asciiTheme="minorHAnsi" w:eastAsiaTheme="minorEastAsia" w:hAnsiTheme="minorHAnsi" w:cstheme="minorBidi"/>
            <w:noProof/>
          </w:rPr>
          <w:tab/>
        </w:r>
        <w:r w:rsidR="008F220F" w:rsidRPr="00B422D2">
          <w:rPr>
            <w:rStyle w:val="Hyperlink"/>
            <w:rFonts w:cs="Arial"/>
            <w:noProof/>
            <w:lang w:val="sr-Cyrl-RS"/>
          </w:rPr>
          <w:t>ПРЕДМЕТ ТЕХНИЧКОГ ЗАДАТКА</w:t>
        </w:r>
        <w:r w:rsidR="008F220F" w:rsidRPr="00B422D2">
          <w:rPr>
            <w:rStyle w:val="Hyperlink"/>
            <w:rFonts w:cs="Arial"/>
            <w:noProof/>
            <w:lang w:val="ru-RU"/>
          </w:rPr>
          <w:t xml:space="preserve"> </w:t>
        </w:r>
        <w:r w:rsidR="008F220F" w:rsidRPr="00B422D2">
          <w:rPr>
            <w:rStyle w:val="Hyperlink"/>
            <w:rFonts w:cs="Arial"/>
            <w:noProof/>
            <w:lang w:val="sr-Cyrl-RS"/>
          </w:rPr>
          <w:t>И ЛОКАЦИЈА</w:t>
        </w:r>
        <w:r w:rsidR="008F220F">
          <w:rPr>
            <w:noProof/>
            <w:webHidden/>
          </w:rPr>
          <w:tab/>
        </w:r>
        <w:r w:rsidR="008F220F">
          <w:rPr>
            <w:noProof/>
            <w:webHidden/>
          </w:rPr>
          <w:fldChar w:fldCharType="begin"/>
        </w:r>
        <w:r w:rsidR="008F220F">
          <w:rPr>
            <w:noProof/>
            <w:webHidden/>
          </w:rPr>
          <w:instrText xml:space="preserve"> PAGEREF _Toc232681417 \h </w:instrText>
        </w:r>
        <w:r w:rsidR="008F220F">
          <w:rPr>
            <w:noProof/>
            <w:webHidden/>
          </w:rPr>
        </w:r>
        <w:r w:rsidR="008F220F">
          <w:rPr>
            <w:noProof/>
            <w:webHidden/>
          </w:rPr>
          <w:fldChar w:fldCharType="separate"/>
        </w:r>
        <w:r w:rsidR="008F220F">
          <w:rPr>
            <w:noProof/>
            <w:webHidden/>
          </w:rPr>
          <w:t>2</w:t>
        </w:r>
        <w:r w:rsidR="008F220F">
          <w:rPr>
            <w:noProof/>
            <w:webHidden/>
          </w:rPr>
          <w:fldChar w:fldCharType="end"/>
        </w:r>
      </w:hyperlink>
    </w:p>
    <w:p w14:paraId="4717441E" w14:textId="7417E815" w:rsidR="008F220F" w:rsidRDefault="00940603">
      <w:pPr>
        <w:pStyle w:val="TOC1"/>
        <w:rPr>
          <w:rFonts w:asciiTheme="minorHAnsi" w:eastAsiaTheme="minorEastAsia" w:hAnsiTheme="minorHAnsi" w:cstheme="minorBidi"/>
          <w:noProof/>
        </w:rPr>
      </w:pPr>
      <w:hyperlink w:anchor="_Toc232681418" w:history="1">
        <w:r w:rsidR="008F220F" w:rsidRPr="00B422D2">
          <w:rPr>
            <w:rStyle w:val="Hyperlink"/>
            <w:rFonts w:cs="Arial"/>
            <w:noProof/>
            <w:lang w:val="sr-Cyrl-RS"/>
          </w:rPr>
          <w:t>3.</w:t>
        </w:r>
        <w:r w:rsidR="008F220F">
          <w:rPr>
            <w:rFonts w:asciiTheme="minorHAnsi" w:eastAsiaTheme="minorEastAsia" w:hAnsiTheme="minorHAnsi" w:cstheme="minorBidi"/>
            <w:noProof/>
          </w:rPr>
          <w:tab/>
        </w:r>
        <w:r w:rsidR="008F220F" w:rsidRPr="00B422D2">
          <w:rPr>
            <w:rStyle w:val="Hyperlink"/>
            <w:rFonts w:cs="Arial"/>
            <w:noProof/>
            <w:lang w:val="sr-Cyrl-RS"/>
          </w:rPr>
          <w:t>ОПИС ПОСТОЈЕЋЕГ СТАЊА</w:t>
        </w:r>
        <w:r w:rsidR="008F220F">
          <w:rPr>
            <w:noProof/>
            <w:webHidden/>
          </w:rPr>
          <w:tab/>
        </w:r>
        <w:r w:rsidR="008F220F">
          <w:rPr>
            <w:noProof/>
            <w:webHidden/>
          </w:rPr>
          <w:fldChar w:fldCharType="begin"/>
        </w:r>
        <w:r w:rsidR="008F220F">
          <w:rPr>
            <w:noProof/>
            <w:webHidden/>
          </w:rPr>
          <w:instrText xml:space="preserve"> PAGEREF _Toc232681418 \h </w:instrText>
        </w:r>
        <w:r w:rsidR="008F220F">
          <w:rPr>
            <w:noProof/>
            <w:webHidden/>
          </w:rPr>
        </w:r>
        <w:r w:rsidR="008F220F">
          <w:rPr>
            <w:noProof/>
            <w:webHidden/>
          </w:rPr>
          <w:fldChar w:fldCharType="separate"/>
        </w:r>
        <w:r w:rsidR="008F220F">
          <w:rPr>
            <w:noProof/>
            <w:webHidden/>
          </w:rPr>
          <w:t>2</w:t>
        </w:r>
        <w:r w:rsidR="008F220F">
          <w:rPr>
            <w:noProof/>
            <w:webHidden/>
          </w:rPr>
          <w:fldChar w:fldCharType="end"/>
        </w:r>
      </w:hyperlink>
    </w:p>
    <w:p w14:paraId="629CFE20" w14:textId="49D0BFBA" w:rsidR="008F220F" w:rsidRDefault="00940603">
      <w:pPr>
        <w:pStyle w:val="TOC1"/>
        <w:rPr>
          <w:rFonts w:asciiTheme="minorHAnsi" w:eastAsiaTheme="minorEastAsia" w:hAnsiTheme="minorHAnsi" w:cstheme="minorBidi"/>
          <w:noProof/>
        </w:rPr>
      </w:pPr>
      <w:hyperlink w:anchor="_Toc232681419" w:history="1">
        <w:r w:rsidR="008F220F" w:rsidRPr="00B422D2">
          <w:rPr>
            <w:rStyle w:val="Hyperlink"/>
            <w:rFonts w:cs="Arial"/>
            <w:noProof/>
            <w:lang w:val="sr-Cyrl-RS"/>
          </w:rPr>
          <w:t>4.</w:t>
        </w:r>
        <w:r w:rsidR="008F220F">
          <w:rPr>
            <w:rFonts w:asciiTheme="minorHAnsi" w:eastAsiaTheme="minorEastAsia" w:hAnsiTheme="minorHAnsi" w:cstheme="minorBidi"/>
            <w:noProof/>
          </w:rPr>
          <w:tab/>
        </w:r>
        <w:r w:rsidR="008F220F" w:rsidRPr="00B422D2">
          <w:rPr>
            <w:rStyle w:val="Hyperlink"/>
            <w:rFonts w:cs="Arial"/>
            <w:noProof/>
            <w:lang w:val="sr-Cyrl-RS"/>
          </w:rPr>
          <w:t>ОПШТЕ ОДРЕДБЕ</w:t>
        </w:r>
        <w:r w:rsidR="008F220F">
          <w:rPr>
            <w:noProof/>
            <w:webHidden/>
          </w:rPr>
          <w:tab/>
        </w:r>
        <w:r w:rsidR="008F220F">
          <w:rPr>
            <w:noProof/>
            <w:webHidden/>
          </w:rPr>
          <w:fldChar w:fldCharType="begin"/>
        </w:r>
        <w:r w:rsidR="008F220F">
          <w:rPr>
            <w:noProof/>
            <w:webHidden/>
          </w:rPr>
          <w:instrText xml:space="preserve"> PAGEREF _Toc232681419 \h </w:instrText>
        </w:r>
        <w:r w:rsidR="008F220F">
          <w:rPr>
            <w:noProof/>
            <w:webHidden/>
          </w:rPr>
        </w:r>
        <w:r w:rsidR="008F220F">
          <w:rPr>
            <w:noProof/>
            <w:webHidden/>
          </w:rPr>
          <w:fldChar w:fldCharType="separate"/>
        </w:r>
        <w:r w:rsidR="008F220F">
          <w:rPr>
            <w:noProof/>
            <w:webHidden/>
          </w:rPr>
          <w:t>3</w:t>
        </w:r>
        <w:r w:rsidR="008F220F">
          <w:rPr>
            <w:noProof/>
            <w:webHidden/>
          </w:rPr>
          <w:fldChar w:fldCharType="end"/>
        </w:r>
      </w:hyperlink>
    </w:p>
    <w:p w14:paraId="3BCDF98D" w14:textId="5BFF5D37" w:rsidR="008F220F" w:rsidRDefault="00940603">
      <w:pPr>
        <w:pStyle w:val="TOC1"/>
        <w:rPr>
          <w:rFonts w:asciiTheme="minorHAnsi" w:eastAsiaTheme="minorEastAsia" w:hAnsiTheme="minorHAnsi" w:cstheme="minorBidi"/>
          <w:noProof/>
        </w:rPr>
      </w:pPr>
      <w:hyperlink w:anchor="_Toc232681420" w:history="1">
        <w:r w:rsidR="008F220F" w:rsidRPr="00B422D2">
          <w:rPr>
            <w:rStyle w:val="Hyperlink"/>
            <w:rFonts w:cs="Arial"/>
            <w:noProof/>
            <w:lang w:val="sr-Cyrl-RS"/>
          </w:rPr>
          <w:t>5.</w:t>
        </w:r>
        <w:r w:rsidR="008F220F">
          <w:rPr>
            <w:rFonts w:asciiTheme="minorHAnsi" w:eastAsiaTheme="minorEastAsia" w:hAnsiTheme="minorHAnsi" w:cstheme="minorBidi"/>
            <w:noProof/>
          </w:rPr>
          <w:tab/>
        </w:r>
        <w:r w:rsidR="008F220F" w:rsidRPr="00B422D2">
          <w:rPr>
            <w:rStyle w:val="Hyperlink"/>
            <w:rFonts w:cs="Arial"/>
            <w:noProof/>
            <w:lang w:val="sr-Cyrl-RS"/>
          </w:rPr>
          <w:t>ОБИМ УСЛУГЕ И ТЕХНИЧКИ ОПИС</w:t>
        </w:r>
        <w:r w:rsidR="008F220F">
          <w:rPr>
            <w:noProof/>
            <w:webHidden/>
          </w:rPr>
          <w:tab/>
        </w:r>
        <w:r w:rsidR="008F220F">
          <w:rPr>
            <w:noProof/>
            <w:webHidden/>
          </w:rPr>
          <w:fldChar w:fldCharType="begin"/>
        </w:r>
        <w:r w:rsidR="008F220F">
          <w:rPr>
            <w:noProof/>
            <w:webHidden/>
          </w:rPr>
          <w:instrText xml:space="preserve"> PAGEREF _Toc232681420 \h </w:instrText>
        </w:r>
        <w:r w:rsidR="008F220F">
          <w:rPr>
            <w:noProof/>
            <w:webHidden/>
          </w:rPr>
        </w:r>
        <w:r w:rsidR="008F220F">
          <w:rPr>
            <w:noProof/>
            <w:webHidden/>
          </w:rPr>
          <w:fldChar w:fldCharType="separate"/>
        </w:r>
        <w:r w:rsidR="008F220F">
          <w:rPr>
            <w:noProof/>
            <w:webHidden/>
          </w:rPr>
          <w:t>4</w:t>
        </w:r>
        <w:r w:rsidR="008F220F">
          <w:rPr>
            <w:noProof/>
            <w:webHidden/>
          </w:rPr>
          <w:fldChar w:fldCharType="end"/>
        </w:r>
      </w:hyperlink>
    </w:p>
    <w:p w14:paraId="67EB6D96" w14:textId="6926FB1D" w:rsidR="008F220F" w:rsidRDefault="00940603">
      <w:pPr>
        <w:pStyle w:val="TOC1"/>
        <w:rPr>
          <w:rFonts w:asciiTheme="minorHAnsi" w:eastAsiaTheme="minorEastAsia" w:hAnsiTheme="minorHAnsi" w:cstheme="minorBidi"/>
          <w:noProof/>
        </w:rPr>
      </w:pPr>
      <w:hyperlink w:anchor="_Toc232681421" w:history="1">
        <w:r w:rsidR="008F220F" w:rsidRPr="00B422D2">
          <w:rPr>
            <w:rStyle w:val="Hyperlink"/>
            <w:rFonts w:cs="Arial"/>
            <w:noProof/>
            <w:lang w:val="sr-Cyrl-RS"/>
          </w:rPr>
          <w:t>6.</w:t>
        </w:r>
        <w:r w:rsidR="008F220F">
          <w:rPr>
            <w:rFonts w:asciiTheme="minorHAnsi" w:eastAsiaTheme="minorEastAsia" w:hAnsiTheme="minorHAnsi" w:cstheme="minorBidi"/>
            <w:noProof/>
          </w:rPr>
          <w:tab/>
        </w:r>
        <w:r w:rsidR="008F220F" w:rsidRPr="00B422D2">
          <w:rPr>
            <w:rStyle w:val="Hyperlink"/>
            <w:rFonts w:cs="Arial"/>
            <w:noProof/>
            <w:lang w:val="sr-Cyrl-RS"/>
          </w:rPr>
          <w:t>ТЕХНИЧКИ ЗАХТЕВИ</w:t>
        </w:r>
        <w:r w:rsidR="008F220F">
          <w:rPr>
            <w:noProof/>
            <w:webHidden/>
          </w:rPr>
          <w:tab/>
        </w:r>
        <w:r w:rsidR="008F220F">
          <w:rPr>
            <w:noProof/>
            <w:webHidden/>
          </w:rPr>
          <w:fldChar w:fldCharType="begin"/>
        </w:r>
        <w:r w:rsidR="008F220F">
          <w:rPr>
            <w:noProof/>
            <w:webHidden/>
          </w:rPr>
          <w:instrText xml:space="preserve"> PAGEREF _Toc232681421 \h </w:instrText>
        </w:r>
        <w:r w:rsidR="008F220F">
          <w:rPr>
            <w:noProof/>
            <w:webHidden/>
          </w:rPr>
        </w:r>
        <w:r w:rsidR="008F220F">
          <w:rPr>
            <w:noProof/>
            <w:webHidden/>
          </w:rPr>
          <w:fldChar w:fldCharType="separate"/>
        </w:r>
        <w:r w:rsidR="008F220F">
          <w:rPr>
            <w:noProof/>
            <w:webHidden/>
          </w:rPr>
          <w:t>4</w:t>
        </w:r>
        <w:r w:rsidR="008F220F">
          <w:rPr>
            <w:noProof/>
            <w:webHidden/>
          </w:rPr>
          <w:fldChar w:fldCharType="end"/>
        </w:r>
      </w:hyperlink>
    </w:p>
    <w:p w14:paraId="4DD80BC0" w14:textId="1ADC72CE" w:rsidR="008F220F" w:rsidRDefault="00940603">
      <w:pPr>
        <w:pStyle w:val="TOC1"/>
        <w:rPr>
          <w:rFonts w:asciiTheme="minorHAnsi" w:eastAsiaTheme="minorEastAsia" w:hAnsiTheme="minorHAnsi" w:cstheme="minorBidi"/>
          <w:noProof/>
        </w:rPr>
      </w:pPr>
      <w:hyperlink w:anchor="_Toc232681422" w:history="1">
        <w:r w:rsidR="008F220F" w:rsidRPr="00B422D2">
          <w:rPr>
            <w:rStyle w:val="Hyperlink"/>
            <w:rFonts w:cs="Arial"/>
            <w:noProof/>
            <w:lang w:val="sr-Cyrl-RS"/>
          </w:rPr>
          <w:t>7.</w:t>
        </w:r>
        <w:r w:rsidR="008F220F">
          <w:rPr>
            <w:rFonts w:asciiTheme="minorHAnsi" w:eastAsiaTheme="minorEastAsia" w:hAnsiTheme="minorHAnsi" w:cstheme="minorBidi"/>
            <w:noProof/>
          </w:rPr>
          <w:tab/>
        </w:r>
        <w:r w:rsidR="008F220F" w:rsidRPr="00B422D2">
          <w:rPr>
            <w:rStyle w:val="Hyperlink"/>
            <w:rFonts w:cs="Arial"/>
            <w:noProof/>
            <w:lang w:val="sr-Cyrl-RS"/>
          </w:rPr>
          <w:t>ПРАВА, ОБАВЕЗЕ И ОДГОВОРНОСТИ НАРУЧИОЦА УСЛУГЕ</w:t>
        </w:r>
        <w:r w:rsidR="008F220F">
          <w:rPr>
            <w:noProof/>
            <w:webHidden/>
          </w:rPr>
          <w:tab/>
        </w:r>
        <w:r w:rsidR="008F220F">
          <w:rPr>
            <w:noProof/>
            <w:webHidden/>
          </w:rPr>
          <w:fldChar w:fldCharType="begin"/>
        </w:r>
        <w:r w:rsidR="008F220F">
          <w:rPr>
            <w:noProof/>
            <w:webHidden/>
          </w:rPr>
          <w:instrText xml:space="preserve"> PAGEREF _Toc232681422 \h </w:instrText>
        </w:r>
        <w:r w:rsidR="008F220F">
          <w:rPr>
            <w:noProof/>
            <w:webHidden/>
          </w:rPr>
        </w:r>
        <w:r w:rsidR="008F220F">
          <w:rPr>
            <w:noProof/>
            <w:webHidden/>
          </w:rPr>
          <w:fldChar w:fldCharType="separate"/>
        </w:r>
        <w:r w:rsidR="008F220F">
          <w:rPr>
            <w:noProof/>
            <w:webHidden/>
          </w:rPr>
          <w:t>5</w:t>
        </w:r>
        <w:r w:rsidR="008F220F">
          <w:rPr>
            <w:noProof/>
            <w:webHidden/>
          </w:rPr>
          <w:fldChar w:fldCharType="end"/>
        </w:r>
      </w:hyperlink>
    </w:p>
    <w:p w14:paraId="7447B30B" w14:textId="66C0A95E" w:rsidR="008F220F" w:rsidRDefault="00940603">
      <w:pPr>
        <w:pStyle w:val="TOC1"/>
        <w:rPr>
          <w:rFonts w:asciiTheme="minorHAnsi" w:eastAsiaTheme="minorEastAsia" w:hAnsiTheme="minorHAnsi" w:cstheme="minorBidi"/>
          <w:noProof/>
        </w:rPr>
      </w:pPr>
      <w:hyperlink w:anchor="_Toc232681423" w:history="1">
        <w:r w:rsidR="008F220F" w:rsidRPr="00B422D2">
          <w:rPr>
            <w:rStyle w:val="Hyperlink"/>
            <w:rFonts w:cs="Arial"/>
            <w:noProof/>
            <w:lang w:val="sr-Cyrl-RS"/>
          </w:rPr>
          <w:t>8.</w:t>
        </w:r>
        <w:r w:rsidR="008F220F">
          <w:rPr>
            <w:rFonts w:asciiTheme="minorHAnsi" w:eastAsiaTheme="minorEastAsia" w:hAnsiTheme="minorHAnsi" w:cstheme="minorBidi"/>
            <w:noProof/>
          </w:rPr>
          <w:tab/>
        </w:r>
        <w:r w:rsidR="008F220F" w:rsidRPr="00B422D2">
          <w:rPr>
            <w:rStyle w:val="Hyperlink"/>
            <w:rFonts w:cs="Arial"/>
            <w:noProof/>
            <w:lang w:val="sr-Cyrl-RS"/>
          </w:rPr>
          <w:t>ПРАВА, ОБАВЕЗЕ И ОДГОВОРНОСТИ ИЗВРШИОЦА УСЛУГЕ</w:t>
        </w:r>
        <w:r w:rsidR="008F220F">
          <w:rPr>
            <w:noProof/>
            <w:webHidden/>
          </w:rPr>
          <w:tab/>
        </w:r>
        <w:r w:rsidR="008F220F">
          <w:rPr>
            <w:noProof/>
            <w:webHidden/>
          </w:rPr>
          <w:fldChar w:fldCharType="begin"/>
        </w:r>
        <w:r w:rsidR="008F220F">
          <w:rPr>
            <w:noProof/>
            <w:webHidden/>
          </w:rPr>
          <w:instrText xml:space="preserve"> PAGEREF _Toc232681423 \h </w:instrText>
        </w:r>
        <w:r w:rsidR="008F220F">
          <w:rPr>
            <w:noProof/>
            <w:webHidden/>
          </w:rPr>
        </w:r>
        <w:r w:rsidR="008F220F">
          <w:rPr>
            <w:noProof/>
            <w:webHidden/>
          </w:rPr>
          <w:fldChar w:fldCharType="separate"/>
        </w:r>
        <w:r w:rsidR="008F220F">
          <w:rPr>
            <w:noProof/>
            <w:webHidden/>
          </w:rPr>
          <w:t>5</w:t>
        </w:r>
        <w:r w:rsidR="008F220F">
          <w:rPr>
            <w:noProof/>
            <w:webHidden/>
          </w:rPr>
          <w:fldChar w:fldCharType="end"/>
        </w:r>
      </w:hyperlink>
    </w:p>
    <w:p w14:paraId="7DAC9538" w14:textId="4771E3F4" w:rsidR="008F220F" w:rsidRDefault="00940603">
      <w:pPr>
        <w:pStyle w:val="TOC1"/>
        <w:rPr>
          <w:rFonts w:asciiTheme="minorHAnsi" w:eastAsiaTheme="minorEastAsia" w:hAnsiTheme="minorHAnsi" w:cstheme="minorBidi"/>
          <w:noProof/>
        </w:rPr>
      </w:pPr>
      <w:hyperlink w:anchor="_Toc232681424" w:history="1">
        <w:r w:rsidR="008F220F" w:rsidRPr="00B422D2">
          <w:rPr>
            <w:rStyle w:val="Hyperlink"/>
            <w:rFonts w:cs="Arial"/>
            <w:noProof/>
            <w:lang w:val="sr-Cyrl-RS"/>
          </w:rPr>
          <w:t>9.</w:t>
        </w:r>
        <w:r w:rsidR="008F220F">
          <w:rPr>
            <w:rFonts w:asciiTheme="minorHAnsi" w:eastAsiaTheme="minorEastAsia" w:hAnsiTheme="minorHAnsi" w:cstheme="minorBidi"/>
            <w:noProof/>
          </w:rPr>
          <w:tab/>
        </w:r>
        <w:r w:rsidR="008F220F" w:rsidRPr="00B422D2">
          <w:rPr>
            <w:rStyle w:val="Hyperlink"/>
            <w:rFonts w:cs="Arial"/>
            <w:noProof/>
            <w:lang w:val="sr-Cyrl-RS"/>
          </w:rPr>
          <w:t>ОСНОВ ЗА ПОЧЕТАК ПРУЖАЊА УСЛУГЕ</w:t>
        </w:r>
        <w:r w:rsidR="008F220F">
          <w:rPr>
            <w:noProof/>
            <w:webHidden/>
          </w:rPr>
          <w:tab/>
        </w:r>
        <w:r w:rsidR="008F220F">
          <w:rPr>
            <w:noProof/>
            <w:webHidden/>
          </w:rPr>
          <w:fldChar w:fldCharType="begin"/>
        </w:r>
        <w:r w:rsidR="008F220F">
          <w:rPr>
            <w:noProof/>
            <w:webHidden/>
          </w:rPr>
          <w:instrText xml:space="preserve"> PAGEREF _Toc232681424 \h </w:instrText>
        </w:r>
        <w:r w:rsidR="008F220F">
          <w:rPr>
            <w:noProof/>
            <w:webHidden/>
          </w:rPr>
        </w:r>
        <w:r w:rsidR="008F220F">
          <w:rPr>
            <w:noProof/>
            <w:webHidden/>
          </w:rPr>
          <w:fldChar w:fldCharType="separate"/>
        </w:r>
        <w:r w:rsidR="008F220F">
          <w:rPr>
            <w:noProof/>
            <w:webHidden/>
          </w:rPr>
          <w:t>5</w:t>
        </w:r>
        <w:r w:rsidR="008F220F">
          <w:rPr>
            <w:noProof/>
            <w:webHidden/>
          </w:rPr>
          <w:fldChar w:fldCharType="end"/>
        </w:r>
      </w:hyperlink>
    </w:p>
    <w:p w14:paraId="60E578A8" w14:textId="71AB433A" w:rsidR="008F220F" w:rsidRDefault="00940603">
      <w:pPr>
        <w:pStyle w:val="TOC1"/>
        <w:rPr>
          <w:rFonts w:asciiTheme="minorHAnsi" w:eastAsiaTheme="minorEastAsia" w:hAnsiTheme="minorHAnsi" w:cstheme="minorBidi"/>
          <w:noProof/>
        </w:rPr>
      </w:pPr>
      <w:hyperlink w:anchor="_Toc232681425" w:history="1">
        <w:r w:rsidR="008F220F" w:rsidRPr="00B422D2">
          <w:rPr>
            <w:rStyle w:val="Hyperlink"/>
            <w:rFonts w:cs="Arial"/>
            <w:noProof/>
            <w:lang w:val="sr-Cyrl-RS"/>
          </w:rPr>
          <w:t>10.</w:t>
        </w:r>
        <w:r w:rsidR="008F220F">
          <w:rPr>
            <w:rFonts w:asciiTheme="minorHAnsi" w:eastAsiaTheme="minorEastAsia" w:hAnsiTheme="minorHAnsi" w:cstheme="minorBidi"/>
            <w:noProof/>
          </w:rPr>
          <w:tab/>
        </w:r>
        <w:r w:rsidR="008F220F" w:rsidRPr="00B422D2">
          <w:rPr>
            <w:rStyle w:val="Hyperlink"/>
            <w:rFonts w:cs="Arial"/>
            <w:noProof/>
            <w:lang w:val="sr-Cyrl-RS"/>
          </w:rPr>
          <w:t>РОК И ДИНАМИКА ЗА РЕАЛИЗАЦИЈУ ПРЕДМЕТНЕ УСЛУГЕ</w:t>
        </w:r>
        <w:r w:rsidR="008F220F">
          <w:rPr>
            <w:noProof/>
            <w:webHidden/>
          </w:rPr>
          <w:tab/>
        </w:r>
        <w:r w:rsidR="008F220F">
          <w:rPr>
            <w:noProof/>
            <w:webHidden/>
          </w:rPr>
          <w:fldChar w:fldCharType="begin"/>
        </w:r>
        <w:r w:rsidR="008F220F">
          <w:rPr>
            <w:noProof/>
            <w:webHidden/>
          </w:rPr>
          <w:instrText xml:space="preserve"> PAGEREF _Toc232681425 \h </w:instrText>
        </w:r>
        <w:r w:rsidR="008F220F">
          <w:rPr>
            <w:noProof/>
            <w:webHidden/>
          </w:rPr>
        </w:r>
        <w:r w:rsidR="008F220F">
          <w:rPr>
            <w:noProof/>
            <w:webHidden/>
          </w:rPr>
          <w:fldChar w:fldCharType="separate"/>
        </w:r>
        <w:r w:rsidR="008F220F">
          <w:rPr>
            <w:noProof/>
            <w:webHidden/>
          </w:rPr>
          <w:t>5</w:t>
        </w:r>
        <w:r w:rsidR="008F220F">
          <w:rPr>
            <w:noProof/>
            <w:webHidden/>
          </w:rPr>
          <w:fldChar w:fldCharType="end"/>
        </w:r>
      </w:hyperlink>
    </w:p>
    <w:p w14:paraId="5E52B3D9" w14:textId="515A2CF7" w:rsidR="008F220F" w:rsidRDefault="00940603">
      <w:pPr>
        <w:pStyle w:val="TOC1"/>
        <w:rPr>
          <w:rFonts w:asciiTheme="minorHAnsi" w:eastAsiaTheme="minorEastAsia" w:hAnsiTheme="minorHAnsi" w:cstheme="minorBidi"/>
          <w:noProof/>
        </w:rPr>
      </w:pPr>
      <w:hyperlink w:anchor="_Toc232681426" w:history="1">
        <w:r w:rsidR="008F220F" w:rsidRPr="00B422D2">
          <w:rPr>
            <w:rStyle w:val="Hyperlink"/>
            <w:rFonts w:cs="Arial"/>
            <w:noProof/>
            <w:lang w:val="sr-Cyrl-RS"/>
          </w:rPr>
          <w:t>11.</w:t>
        </w:r>
        <w:r w:rsidR="008F220F">
          <w:rPr>
            <w:rFonts w:asciiTheme="minorHAnsi" w:eastAsiaTheme="minorEastAsia" w:hAnsiTheme="minorHAnsi" w:cstheme="minorBidi"/>
            <w:noProof/>
          </w:rPr>
          <w:tab/>
        </w:r>
        <w:r w:rsidR="008F220F" w:rsidRPr="00B422D2">
          <w:rPr>
            <w:rStyle w:val="Hyperlink"/>
            <w:rFonts w:cs="Arial"/>
            <w:noProof/>
            <w:lang w:val="sr-Cyrl-RS"/>
          </w:rPr>
          <w:t>ЗАХТЕВИ ЗА КВАЛИТЕТ УСЛУГЕ И НАЧИН КОНТРОЛЕ КВАЛИТЕТА</w:t>
        </w:r>
        <w:r w:rsidR="008F220F">
          <w:rPr>
            <w:noProof/>
            <w:webHidden/>
          </w:rPr>
          <w:tab/>
        </w:r>
        <w:r w:rsidR="008F220F">
          <w:rPr>
            <w:noProof/>
            <w:webHidden/>
          </w:rPr>
          <w:fldChar w:fldCharType="begin"/>
        </w:r>
        <w:r w:rsidR="008F220F">
          <w:rPr>
            <w:noProof/>
            <w:webHidden/>
          </w:rPr>
          <w:instrText xml:space="preserve"> PAGEREF _Toc232681426 \h </w:instrText>
        </w:r>
        <w:r w:rsidR="008F220F">
          <w:rPr>
            <w:noProof/>
            <w:webHidden/>
          </w:rPr>
        </w:r>
        <w:r w:rsidR="008F220F">
          <w:rPr>
            <w:noProof/>
            <w:webHidden/>
          </w:rPr>
          <w:fldChar w:fldCharType="separate"/>
        </w:r>
        <w:r w:rsidR="008F220F">
          <w:rPr>
            <w:noProof/>
            <w:webHidden/>
          </w:rPr>
          <w:t>6</w:t>
        </w:r>
        <w:r w:rsidR="008F220F">
          <w:rPr>
            <w:noProof/>
            <w:webHidden/>
          </w:rPr>
          <w:fldChar w:fldCharType="end"/>
        </w:r>
      </w:hyperlink>
    </w:p>
    <w:p w14:paraId="25CA7E79" w14:textId="614A710E" w:rsidR="008F220F" w:rsidRDefault="00940603">
      <w:pPr>
        <w:pStyle w:val="TOC1"/>
        <w:rPr>
          <w:rFonts w:asciiTheme="minorHAnsi" w:eastAsiaTheme="minorEastAsia" w:hAnsiTheme="minorHAnsi" w:cstheme="minorBidi"/>
          <w:noProof/>
        </w:rPr>
      </w:pPr>
      <w:hyperlink w:anchor="_Toc232681427" w:history="1">
        <w:r w:rsidR="008F220F" w:rsidRPr="00B422D2">
          <w:rPr>
            <w:rStyle w:val="Hyperlink"/>
            <w:rFonts w:cs="Arial"/>
            <w:noProof/>
            <w:lang w:val="sr-Cyrl-RS"/>
          </w:rPr>
          <w:t>12.</w:t>
        </w:r>
        <w:r w:rsidR="008F220F">
          <w:rPr>
            <w:rFonts w:asciiTheme="minorHAnsi" w:eastAsiaTheme="minorEastAsia" w:hAnsiTheme="minorHAnsi" w:cstheme="minorBidi"/>
            <w:noProof/>
          </w:rPr>
          <w:tab/>
        </w:r>
        <w:r w:rsidR="008F220F" w:rsidRPr="00B422D2">
          <w:rPr>
            <w:rStyle w:val="Hyperlink"/>
            <w:rFonts w:cs="Arial"/>
            <w:noProof/>
            <w:lang w:val="sr-Cyrl-RS"/>
          </w:rPr>
          <w:t>ИЗВЕШТАВАЊЕ</w:t>
        </w:r>
        <w:r w:rsidR="008F220F">
          <w:rPr>
            <w:noProof/>
            <w:webHidden/>
          </w:rPr>
          <w:tab/>
        </w:r>
        <w:r w:rsidR="008F220F">
          <w:rPr>
            <w:noProof/>
            <w:webHidden/>
          </w:rPr>
          <w:fldChar w:fldCharType="begin"/>
        </w:r>
        <w:r w:rsidR="008F220F">
          <w:rPr>
            <w:noProof/>
            <w:webHidden/>
          </w:rPr>
          <w:instrText xml:space="preserve"> PAGEREF _Toc232681427 \h </w:instrText>
        </w:r>
        <w:r w:rsidR="008F220F">
          <w:rPr>
            <w:noProof/>
            <w:webHidden/>
          </w:rPr>
        </w:r>
        <w:r w:rsidR="008F220F">
          <w:rPr>
            <w:noProof/>
            <w:webHidden/>
          </w:rPr>
          <w:fldChar w:fldCharType="separate"/>
        </w:r>
        <w:r w:rsidR="008F220F">
          <w:rPr>
            <w:noProof/>
            <w:webHidden/>
          </w:rPr>
          <w:t>7</w:t>
        </w:r>
        <w:r w:rsidR="008F220F">
          <w:rPr>
            <w:noProof/>
            <w:webHidden/>
          </w:rPr>
          <w:fldChar w:fldCharType="end"/>
        </w:r>
      </w:hyperlink>
    </w:p>
    <w:p w14:paraId="6462BE59" w14:textId="23CBB83D" w:rsidR="008F220F" w:rsidRDefault="00940603">
      <w:pPr>
        <w:pStyle w:val="TOC1"/>
        <w:rPr>
          <w:rFonts w:asciiTheme="minorHAnsi" w:eastAsiaTheme="minorEastAsia" w:hAnsiTheme="minorHAnsi" w:cstheme="minorBidi"/>
          <w:noProof/>
        </w:rPr>
      </w:pPr>
      <w:hyperlink w:anchor="_Toc232681428" w:history="1">
        <w:r w:rsidR="008F220F" w:rsidRPr="00B422D2">
          <w:rPr>
            <w:rStyle w:val="Hyperlink"/>
            <w:rFonts w:cs="Arial"/>
            <w:noProof/>
            <w:lang w:val="sr-Cyrl-RS"/>
          </w:rPr>
          <w:t>13.</w:t>
        </w:r>
        <w:r w:rsidR="008F220F">
          <w:rPr>
            <w:rFonts w:asciiTheme="minorHAnsi" w:eastAsiaTheme="minorEastAsia" w:hAnsiTheme="minorHAnsi" w:cstheme="minorBidi"/>
            <w:noProof/>
          </w:rPr>
          <w:tab/>
        </w:r>
        <w:r w:rsidR="008F220F" w:rsidRPr="00B422D2">
          <w:rPr>
            <w:rStyle w:val="Hyperlink"/>
            <w:rFonts w:cs="Arial"/>
            <w:noProof/>
            <w:lang w:val="sr-Cyrl-RS"/>
          </w:rPr>
          <w:t>ПРИЈЕМ ИЗВРШЕНЕ УСЛУГЕ</w:t>
        </w:r>
        <w:r w:rsidR="008F220F">
          <w:rPr>
            <w:noProof/>
            <w:webHidden/>
          </w:rPr>
          <w:tab/>
        </w:r>
        <w:r w:rsidR="008F220F">
          <w:rPr>
            <w:noProof/>
            <w:webHidden/>
          </w:rPr>
          <w:fldChar w:fldCharType="begin"/>
        </w:r>
        <w:r w:rsidR="008F220F">
          <w:rPr>
            <w:noProof/>
            <w:webHidden/>
          </w:rPr>
          <w:instrText xml:space="preserve"> PAGEREF _Toc232681428 \h </w:instrText>
        </w:r>
        <w:r w:rsidR="008F220F">
          <w:rPr>
            <w:noProof/>
            <w:webHidden/>
          </w:rPr>
        </w:r>
        <w:r w:rsidR="008F220F">
          <w:rPr>
            <w:noProof/>
            <w:webHidden/>
          </w:rPr>
          <w:fldChar w:fldCharType="separate"/>
        </w:r>
        <w:r w:rsidR="008F220F">
          <w:rPr>
            <w:noProof/>
            <w:webHidden/>
          </w:rPr>
          <w:t>7</w:t>
        </w:r>
        <w:r w:rsidR="008F220F">
          <w:rPr>
            <w:noProof/>
            <w:webHidden/>
          </w:rPr>
          <w:fldChar w:fldCharType="end"/>
        </w:r>
      </w:hyperlink>
    </w:p>
    <w:p w14:paraId="3B2D46BB" w14:textId="41CD25E8" w:rsidR="008F220F" w:rsidRDefault="00940603">
      <w:pPr>
        <w:pStyle w:val="TOC1"/>
        <w:rPr>
          <w:rFonts w:asciiTheme="minorHAnsi" w:eastAsiaTheme="minorEastAsia" w:hAnsiTheme="minorHAnsi" w:cstheme="minorBidi"/>
          <w:noProof/>
        </w:rPr>
      </w:pPr>
      <w:hyperlink w:anchor="_Toc232681429" w:history="1">
        <w:r w:rsidR="008F220F" w:rsidRPr="00B422D2">
          <w:rPr>
            <w:rStyle w:val="Hyperlink"/>
            <w:rFonts w:cs="Arial"/>
            <w:noProof/>
            <w:lang w:val="sr-Cyrl-RS"/>
          </w:rPr>
          <w:t>14.</w:t>
        </w:r>
        <w:r w:rsidR="008F220F">
          <w:rPr>
            <w:rFonts w:asciiTheme="minorHAnsi" w:eastAsiaTheme="minorEastAsia" w:hAnsiTheme="minorHAnsi" w:cstheme="minorBidi"/>
            <w:noProof/>
          </w:rPr>
          <w:tab/>
        </w:r>
        <w:r w:rsidR="008F220F" w:rsidRPr="00B422D2">
          <w:rPr>
            <w:rStyle w:val="Hyperlink"/>
            <w:rFonts w:cs="Arial"/>
            <w:noProof/>
            <w:lang w:val="sr-Cyrl-RS"/>
          </w:rPr>
          <w:t>ГАРАНТНИ РОК</w:t>
        </w:r>
        <w:r w:rsidR="008F220F">
          <w:rPr>
            <w:noProof/>
            <w:webHidden/>
          </w:rPr>
          <w:tab/>
        </w:r>
        <w:r w:rsidR="008F220F">
          <w:rPr>
            <w:noProof/>
            <w:webHidden/>
          </w:rPr>
          <w:fldChar w:fldCharType="begin"/>
        </w:r>
        <w:r w:rsidR="008F220F">
          <w:rPr>
            <w:noProof/>
            <w:webHidden/>
          </w:rPr>
          <w:instrText xml:space="preserve"> PAGEREF _Toc232681429 \h </w:instrText>
        </w:r>
        <w:r w:rsidR="008F220F">
          <w:rPr>
            <w:noProof/>
            <w:webHidden/>
          </w:rPr>
        </w:r>
        <w:r w:rsidR="008F220F">
          <w:rPr>
            <w:noProof/>
            <w:webHidden/>
          </w:rPr>
          <w:fldChar w:fldCharType="separate"/>
        </w:r>
        <w:r w:rsidR="008F220F">
          <w:rPr>
            <w:noProof/>
            <w:webHidden/>
          </w:rPr>
          <w:t>7</w:t>
        </w:r>
        <w:r w:rsidR="008F220F">
          <w:rPr>
            <w:noProof/>
            <w:webHidden/>
          </w:rPr>
          <w:fldChar w:fldCharType="end"/>
        </w:r>
      </w:hyperlink>
    </w:p>
    <w:p w14:paraId="52FF4B13" w14:textId="0B2A57DB" w:rsidR="008F220F" w:rsidRDefault="00940603">
      <w:pPr>
        <w:pStyle w:val="TOC1"/>
        <w:rPr>
          <w:rFonts w:asciiTheme="minorHAnsi" w:eastAsiaTheme="minorEastAsia" w:hAnsiTheme="minorHAnsi" w:cstheme="minorBidi"/>
          <w:noProof/>
        </w:rPr>
      </w:pPr>
      <w:hyperlink w:anchor="_Toc232681430" w:history="1">
        <w:r w:rsidR="008F220F" w:rsidRPr="00B422D2">
          <w:rPr>
            <w:rStyle w:val="Hyperlink"/>
            <w:rFonts w:cs="Arial"/>
            <w:noProof/>
            <w:lang w:val="sr-Cyrl-RS"/>
          </w:rPr>
          <w:t>15.</w:t>
        </w:r>
        <w:r w:rsidR="008F220F">
          <w:rPr>
            <w:rFonts w:asciiTheme="minorHAnsi" w:eastAsiaTheme="minorEastAsia" w:hAnsiTheme="minorHAnsi" w:cstheme="minorBidi"/>
            <w:noProof/>
          </w:rPr>
          <w:tab/>
        </w:r>
        <w:r w:rsidR="008F220F" w:rsidRPr="00B422D2">
          <w:rPr>
            <w:rStyle w:val="Hyperlink"/>
            <w:rFonts w:cs="Arial"/>
            <w:noProof/>
            <w:lang w:val="sr-Cyrl-RS"/>
          </w:rPr>
          <w:t>ТЕХНИЧКИ КВАЛИФИКАЦИОНИ КРИТЕРИЈУМИ</w:t>
        </w:r>
        <w:r w:rsidR="008F220F">
          <w:rPr>
            <w:noProof/>
            <w:webHidden/>
          </w:rPr>
          <w:tab/>
        </w:r>
        <w:r w:rsidR="008F220F">
          <w:rPr>
            <w:noProof/>
            <w:webHidden/>
          </w:rPr>
          <w:fldChar w:fldCharType="begin"/>
        </w:r>
        <w:r w:rsidR="008F220F">
          <w:rPr>
            <w:noProof/>
            <w:webHidden/>
          </w:rPr>
          <w:instrText xml:space="preserve"> PAGEREF _Toc232681430 \h </w:instrText>
        </w:r>
        <w:r w:rsidR="008F220F">
          <w:rPr>
            <w:noProof/>
            <w:webHidden/>
          </w:rPr>
        </w:r>
        <w:r w:rsidR="008F220F">
          <w:rPr>
            <w:noProof/>
            <w:webHidden/>
          </w:rPr>
          <w:fldChar w:fldCharType="separate"/>
        </w:r>
        <w:r w:rsidR="008F220F">
          <w:rPr>
            <w:noProof/>
            <w:webHidden/>
          </w:rPr>
          <w:t>8</w:t>
        </w:r>
        <w:r w:rsidR="008F220F">
          <w:rPr>
            <w:noProof/>
            <w:webHidden/>
          </w:rPr>
          <w:fldChar w:fldCharType="end"/>
        </w:r>
      </w:hyperlink>
    </w:p>
    <w:p w14:paraId="26EFFB42" w14:textId="5EFD123E" w:rsidR="008F220F" w:rsidRDefault="00940603">
      <w:pPr>
        <w:pStyle w:val="TOC1"/>
        <w:rPr>
          <w:rFonts w:asciiTheme="minorHAnsi" w:eastAsiaTheme="minorEastAsia" w:hAnsiTheme="minorHAnsi" w:cstheme="minorBidi"/>
          <w:noProof/>
        </w:rPr>
      </w:pPr>
      <w:hyperlink w:anchor="_Toc232681431" w:history="1">
        <w:r w:rsidR="008F220F" w:rsidRPr="00B422D2">
          <w:rPr>
            <w:rStyle w:val="Hyperlink"/>
            <w:rFonts w:cs="Arial"/>
            <w:noProof/>
            <w:lang w:val="sr-Cyrl-RS"/>
          </w:rPr>
          <w:t>16.</w:t>
        </w:r>
        <w:r w:rsidR="008F220F">
          <w:rPr>
            <w:rFonts w:asciiTheme="minorHAnsi" w:eastAsiaTheme="minorEastAsia" w:hAnsiTheme="minorHAnsi" w:cstheme="minorBidi"/>
            <w:noProof/>
          </w:rPr>
          <w:tab/>
        </w:r>
        <w:r w:rsidR="008F220F" w:rsidRPr="00B422D2">
          <w:rPr>
            <w:rStyle w:val="Hyperlink"/>
            <w:rFonts w:cs="Arial"/>
            <w:noProof/>
            <w:lang w:val="sr-Cyrl-RS"/>
          </w:rPr>
          <w:t>ЦЕНА - ПРЕДМЕР МАТЕРИЈАЛА И РАДОВА</w:t>
        </w:r>
        <w:r w:rsidR="008F220F">
          <w:rPr>
            <w:noProof/>
            <w:webHidden/>
          </w:rPr>
          <w:tab/>
        </w:r>
        <w:r w:rsidR="008F220F">
          <w:rPr>
            <w:noProof/>
            <w:webHidden/>
          </w:rPr>
          <w:fldChar w:fldCharType="begin"/>
        </w:r>
        <w:r w:rsidR="008F220F">
          <w:rPr>
            <w:noProof/>
            <w:webHidden/>
          </w:rPr>
          <w:instrText xml:space="preserve"> PAGEREF _Toc232681431 \h </w:instrText>
        </w:r>
        <w:r w:rsidR="008F220F">
          <w:rPr>
            <w:noProof/>
            <w:webHidden/>
          </w:rPr>
        </w:r>
        <w:r w:rsidR="008F220F">
          <w:rPr>
            <w:noProof/>
            <w:webHidden/>
          </w:rPr>
          <w:fldChar w:fldCharType="separate"/>
        </w:r>
        <w:r w:rsidR="008F220F">
          <w:rPr>
            <w:noProof/>
            <w:webHidden/>
          </w:rPr>
          <w:t>9</w:t>
        </w:r>
        <w:r w:rsidR="008F220F">
          <w:rPr>
            <w:noProof/>
            <w:webHidden/>
          </w:rPr>
          <w:fldChar w:fldCharType="end"/>
        </w:r>
      </w:hyperlink>
    </w:p>
    <w:p w14:paraId="5F86E745" w14:textId="40927613" w:rsidR="008F220F" w:rsidRDefault="00940603">
      <w:pPr>
        <w:pStyle w:val="TOC1"/>
        <w:rPr>
          <w:rFonts w:asciiTheme="minorHAnsi" w:eastAsiaTheme="minorEastAsia" w:hAnsiTheme="minorHAnsi" w:cstheme="minorBidi"/>
          <w:noProof/>
        </w:rPr>
      </w:pPr>
      <w:hyperlink w:anchor="_Toc232681432" w:history="1">
        <w:r w:rsidR="008F220F" w:rsidRPr="00B422D2">
          <w:rPr>
            <w:rStyle w:val="Hyperlink"/>
            <w:rFonts w:cs="Arial"/>
            <w:noProof/>
            <w:lang w:val="sr-Cyrl-RS"/>
          </w:rPr>
          <w:t>17.</w:t>
        </w:r>
        <w:r w:rsidR="008F220F">
          <w:rPr>
            <w:rFonts w:asciiTheme="minorHAnsi" w:eastAsiaTheme="minorEastAsia" w:hAnsiTheme="minorHAnsi" w:cstheme="minorBidi"/>
            <w:noProof/>
          </w:rPr>
          <w:tab/>
        </w:r>
        <w:r w:rsidR="008F220F" w:rsidRPr="00B422D2">
          <w:rPr>
            <w:rStyle w:val="Hyperlink"/>
            <w:rFonts w:cs="Arial"/>
            <w:noProof/>
            <w:lang w:val="sr-Cyrl-RS"/>
          </w:rPr>
          <w:t>HSE</w:t>
        </w:r>
        <w:r w:rsidR="008F220F">
          <w:rPr>
            <w:noProof/>
            <w:webHidden/>
          </w:rPr>
          <w:tab/>
        </w:r>
        <w:r w:rsidR="008F220F">
          <w:rPr>
            <w:noProof/>
            <w:webHidden/>
          </w:rPr>
          <w:fldChar w:fldCharType="begin"/>
        </w:r>
        <w:r w:rsidR="008F220F">
          <w:rPr>
            <w:noProof/>
            <w:webHidden/>
          </w:rPr>
          <w:instrText xml:space="preserve"> PAGEREF _Toc232681432 \h </w:instrText>
        </w:r>
        <w:r w:rsidR="008F220F">
          <w:rPr>
            <w:noProof/>
            <w:webHidden/>
          </w:rPr>
        </w:r>
        <w:r w:rsidR="008F220F">
          <w:rPr>
            <w:noProof/>
            <w:webHidden/>
          </w:rPr>
          <w:fldChar w:fldCharType="separate"/>
        </w:r>
        <w:r w:rsidR="008F220F">
          <w:rPr>
            <w:noProof/>
            <w:webHidden/>
          </w:rPr>
          <w:t>9</w:t>
        </w:r>
        <w:r w:rsidR="008F220F">
          <w:rPr>
            <w:noProof/>
            <w:webHidden/>
          </w:rPr>
          <w:fldChar w:fldCharType="end"/>
        </w:r>
      </w:hyperlink>
    </w:p>
    <w:p w14:paraId="5563292B" w14:textId="28A2FCC3" w:rsidR="008F220F" w:rsidRDefault="00940603">
      <w:pPr>
        <w:pStyle w:val="TOC1"/>
        <w:rPr>
          <w:rFonts w:asciiTheme="minorHAnsi" w:eastAsiaTheme="minorEastAsia" w:hAnsiTheme="minorHAnsi" w:cstheme="minorBidi"/>
          <w:noProof/>
        </w:rPr>
      </w:pPr>
      <w:hyperlink w:anchor="_Toc232681433" w:history="1">
        <w:r w:rsidR="008F220F" w:rsidRPr="00B422D2">
          <w:rPr>
            <w:rStyle w:val="Hyperlink"/>
            <w:rFonts w:eastAsia="Times New Roman" w:cs="Arial"/>
            <w:i/>
            <w:noProof/>
            <w:lang w:val="sr-Cyrl-RS"/>
          </w:rPr>
          <w:t>18.</w:t>
        </w:r>
        <w:r w:rsidR="008F220F">
          <w:rPr>
            <w:rFonts w:asciiTheme="minorHAnsi" w:eastAsiaTheme="minorEastAsia" w:hAnsiTheme="minorHAnsi" w:cstheme="minorBidi"/>
            <w:noProof/>
          </w:rPr>
          <w:tab/>
        </w:r>
        <w:r w:rsidR="008F220F" w:rsidRPr="00B422D2">
          <w:rPr>
            <w:rStyle w:val="Hyperlink"/>
            <w:rFonts w:cs="Arial"/>
            <w:noProof/>
            <w:lang w:val="sr-Cyrl-RS"/>
          </w:rPr>
          <w:t>САГЛАСНОСТ НА ТЕХНИЧКИ ЗАДАТАК</w:t>
        </w:r>
        <w:r w:rsidR="008F220F">
          <w:rPr>
            <w:noProof/>
            <w:webHidden/>
          </w:rPr>
          <w:tab/>
        </w:r>
        <w:r w:rsidR="008F220F">
          <w:rPr>
            <w:noProof/>
            <w:webHidden/>
          </w:rPr>
          <w:fldChar w:fldCharType="begin"/>
        </w:r>
        <w:r w:rsidR="008F220F">
          <w:rPr>
            <w:noProof/>
            <w:webHidden/>
          </w:rPr>
          <w:instrText xml:space="preserve"> PAGEREF _Toc232681433 \h </w:instrText>
        </w:r>
        <w:r w:rsidR="008F220F">
          <w:rPr>
            <w:noProof/>
            <w:webHidden/>
          </w:rPr>
        </w:r>
        <w:r w:rsidR="008F220F">
          <w:rPr>
            <w:noProof/>
            <w:webHidden/>
          </w:rPr>
          <w:fldChar w:fldCharType="separate"/>
        </w:r>
        <w:r w:rsidR="008F220F">
          <w:rPr>
            <w:noProof/>
            <w:webHidden/>
          </w:rPr>
          <w:t>10</w:t>
        </w:r>
        <w:r w:rsidR="008F220F">
          <w:rPr>
            <w:noProof/>
            <w:webHidden/>
          </w:rPr>
          <w:fldChar w:fldCharType="end"/>
        </w:r>
      </w:hyperlink>
    </w:p>
    <w:p w14:paraId="582F2E10" w14:textId="7AC4651E" w:rsidR="008F220F" w:rsidRDefault="00940603">
      <w:pPr>
        <w:pStyle w:val="TOC1"/>
        <w:rPr>
          <w:rFonts w:asciiTheme="minorHAnsi" w:eastAsiaTheme="minorEastAsia" w:hAnsiTheme="minorHAnsi" w:cstheme="minorBidi"/>
          <w:noProof/>
        </w:rPr>
      </w:pPr>
      <w:hyperlink w:anchor="_Toc232681434" w:history="1">
        <w:r w:rsidR="008F220F" w:rsidRPr="00B422D2">
          <w:rPr>
            <w:rStyle w:val="Hyperlink"/>
            <w:rFonts w:cs="Arial"/>
            <w:noProof/>
            <w:lang w:val="sr-Cyrl-RS"/>
          </w:rPr>
          <w:t>19.</w:t>
        </w:r>
        <w:r w:rsidR="008F220F">
          <w:rPr>
            <w:rFonts w:asciiTheme="minorHAnsi" w:eastAsiaTheme="minorEastAsia" w:hAnsiTheme="minorHAnsi" w:cstheme="minorBidi"/>
            <w:noProof/>
          </w:rPr>
          <w:tab/>
        </w:r>
        <w:r w:rsidR="008F220F" w:rsidRPr="00B422D2">
          <w:rPr>
            <w:rStyle w:val="Hyperlink"/>
            <w:rFonts w:cs="Arial"/>
            <w:noProof/>
            <w:lang w:val="sr-Cyrl-RS"/>
          </w:rPr>
          <w:t>ДОДАТНЕ НАПОМЕНЕ</w:t>
        </w:r>
        <w:r w:rsidR="008F220F">
          <w:rPr>
            <w:noProof/>
            <w:webHidden/>
          </w:rPr>
          <w:tab/>
        </w:r>
        <w:r w:rsidR="008F220F">
          <w:rPr>
            <w:noProof/>
            <w:webHidden/>
          </w:rPr>
          <w:fldChar w:fldCharType="begin"/>
        </w:r>
        <w:r w:rsidR="008F220F">
          <w:rPr>
            <w:noProof/>
            <w:webHidden/>
          </w:rPr>
          <w:instrText xml:space="preserve"> PAGEREF _Toc232681434 \h </w:instrText>
        </w:r>
        <w:r w:rsidR="008F220F">
          <w:rPr>
            <w:noProof/>
            <w:webHidden/>
          </w:rPr>
        </w:r>
        <w:r w:rsidR="008F220F">
          <w:rPr>
            <w:noProof/>
            <w:webHidden/>
          </w:rPr>
          <w:fldChar w:fldCharType="separate"/>
        </w:r>
        <w:r w:rsidR="008F220F">
          <w:rPr>
            <w:noProof/>
            <w:webHidden/>
          </w:rPr>
          <w:t>10</w:t>
        </w:r>
        <w:r w:rsidR="008F220F">
          <w:rPr>
            <w:noProof/>
            <w:webHidden/>
          </w:rPr>
          <w:fldChar w:fldCharType="end"/>
        </w:r>
      </w:hyperlink>
    </w:p>
    <w:p w14:paraId="2506F4AE" w14:textId="7AB46AA6" w:rsidR="008F220F" w:rsidRDefault="00940603">
      <w:pPr>
        <w:pStyle w:val="TOC1"/>
        <w:rPr>
          <w:rFonts w:asciiTheme="minorHAnsi" w:eastAsiaTheme="minorEastAsia" w:hAnsiTheme="minorHAnsi" w:cstheme="minorBidi"/>
          <w:noProof/>
        </w:rPr>
      </w:pPr>
      <w:hyperlink w:anchor="_Toc232681435" w:history="1">
        <w:r w:rsidR="008F220F" w:rsidRPr="00B422D2">
          <w:rPr>
            <w:rStyle w:val="Hyperlink"/>
            <w:rFonts w:cs="Arial"/>
            <w:noProof/>
            <w:lang w:val="sr-Cyrl-RS"/>
          </w:rPr>
          <w:t>20.</w:t>
        </w:r>
        <w:r w:rsidR="008F220F">
          <w:rPr>
            <w:rFonts w:asciiTheme="minorHAnsi" w:eastAsiaTheme="minorEastAsia" w:hAnsiTheme="minorHAnsi" w:cstheme="minorBidi"/>
            <w:noProof/>
          </w:rPr>
          <w:tab/>
        </w:r>
        <w:r w:rsidR="008F220F" w:rsidRPr="00B422D2">
          <w:rPr>
            <w:rStyle w:val="Hyperlink"/>
            <w:rFonts w:cs="Arial"/>
            <w:noProof/>
            <w:lang w:val="sr-Cyrl-RS"/>
          </w:rPr>
          <w:t>ПРИЛОЗИ</w:t>
        </w:r>
        <w:r w:rsidR="008F220F">
          <w:rPr>
            <w:noProof/>
            <w:webHidden/>
          </w:rPr>
          <w:tab/>
        </w:r>
        <w:r w:rsidR="008F220F">
          <w:rPr>
            <w:noProof/>
            <w:webHidden/>
          </w:rPr>
          <w:fldChar w:fldCharType="begin"/>
        </w:r>
        <w:r w:rsidR="008F220F">
          <w:rPr>
            <w:noProof/>
            <w:webHidden/>
          </w:rPr>
          <w:instrText xml:space="preserve"> PAGEREF _Toc232681435 \h </w:instrText>
        </w:r>
        <w:r w:rsidR="008F220F">
          <w:rPr>
            <w:noProof/>
            <w:webHidden/>
          </w:rPr>
        </w:r>
        <w:r w:rsidR="008F220F">
          <w:rPr>
            <w:noProof/>
            <w:webHidden/>
          </w:rPr>
          <w:fldChar w:fldCharType="separate"/>
        </w:r>
        <w:r w:rsidR="008F220F">
          <w:rPr>
            <w:noProof/>
            <w:webHidden/>
          </w:rPr>
          <w:t>11</w:t>
        </w:r>
        <w:r w:rsidR="008F220F">
          <w:rPr>
            <w:noProof/>
            <w:webHidden/>
          </w:rPr>
          <w:fldChar w:fldCharType="end"/>
        </w:r>
      </w:hyperlink>
    </w:p>
    <w:p w14:paraId="16E57B06" w14:textId="750FEB4E" w:rsidR="008F220F" w:rsidRDefault="00940603">
      <w:pPr>
        <w:pStyle w:val="TOC1"/>
        <w:rPr>
          <w:rFonts w:asciiTheme="minorHAnsi" w:eastAsiaTheme="minorEastAsia" w:hAnsiTheme="minorHAnsi" w:cstheme="minorBidi"/>
          <w:noProof/>
        </w:rPr>
      </w:pPr>
      <w:hyperlink w:anchor="_Toc232681436" w:history="1">
        <w:r w:rsidR="008F220F" w:rsidRPr="00B422D2">
          <w:rPr>
            <w:rStyle w:val="Hyperlink"/>
            <w:rFonts w:eastAsia="Times New Roman" w:cs="Arial"/>
            <w:i/>
            <w:noProof/>
            <w:lang w:val="sr-Cyrl-RS"/>
          </w:rPr>
          <w:t>21.</w:t>
        </w:r>
        <w:r w:rsidR="008F220F">
          <w:rPr>
            <w:rFonts w:asciiTheme="minorHAnsi" w:eastAsiaTheme="minorEastAsia" w:hAnsiTheme="minorHAnsi" w:cstheme="minorBidi"/>
            <w:noProof/>
          </w:rPr>
          <w:tab/>
        </w:r>
        <w:r w:rsidR="008F220F" w:rsidRPr="00B422D2">
          <w:rPr>
            <w:rStyle w:val="Hyperlink"/>
            <w:rFonts w:eastAsia="Times New Roman" w:cs="Arial"/>
            <w:i/>
            <w:noProof/>
            <w:lang w:val="sr-Cyrl-RS"/>
          </w:rPr>
          <w:t>УСАГЛАШИВАЧИ</w:t>
        </w:r>
        <w:r w:rsidR="008F220F">
          <w:rPr>
            <w:noProof/>
            <w:webHidden/>
          </w:rPr>
          <w:tab/>
        </w:r>
        <w:r w:rsidR="008F220F">
          <w:rPr>
            <w:noProof/>
            <w:webHidden/>
          </w:rPr>
          <w:fldChar w:fldCharType="begin"/>
        </w:r>
        <w:r w:rsidR="008F220F">
          <w:rPr>
            <w:noProof/>
            <w:webHidden/>
          </w:rPr>
          <w:instrText xml:space="preserve"> PAGEREF _Toc232681436 \h </w:instrText>
        </w:r>
        <w:r w:rsidR="008F220F">
          <w:rPr>
            <w:noProof/>
            <w:webHidden/>
          </w:rPr>
        </w:r>
        <w:r w:rsidR="008F220F">
          <w:rPr>
            <w:noProof/>
            <w:webHidden/>
          </w:rPr>
          <w:fldChar w:fldCharType="separate"/>
        </w:r>
        <w:r w:rsidR="008F220F">
          <w:rPr>
            <w:noProof/>
            <w:webHidden/>
          </w:rPr>
          <w:t>11</w:t>
        </w:r>
        <w:r w:rsidR="008F220F">
          <w:rPr>
            <w:noProof/>
            <w:webHidden/>
          </w:rPr>
          <w:fldChar w:fldCharType="end"/>
        </w:r>
      </w:hyperlink>
    </w:p>
    <w:p w14:paraId="748CA157" w14:textId="41EEFB83" w:rsidR="00A27C81" w:rsidRDefault="00D71CDA" w:rsidP="00A27C81">
      <w:pPr>
        <w:tabs>
          <w:tab w:val="left" w:pos="4562"/>
        </w:tabs>
        <w:rPr>
          <w:b/>
          <w:bCs/>
          <w:noProof/>
        </w:rPr>
      </w:pPr>
      <w:r w:rsidRPr="00464416">
        <w:rPr>
          <w:b/>
          <w:bCs/>
          <w:noProof/>
        </w:rPr>
        <w:fldChar w:fldCharType="end"/>
      </w:r>
      <w:r w:rsidR="00A27C81">
        <w:rPr>
          <w:b/>
          <w:bCs/>
          <w:noProof/>
        </w:rPr>
        <w:tab/>
      </w:r>
    </w:p>
    <w:p w14:paraId="70AF1A6F" w14:textId="77777777" w:rsidR="00823E29" w:rsidRDefault="00823E29" w:rsidP="00A27C81">
      <w:pPr>
        <w:tabs>
          <w:tab w:val="left" w:pos="4562"/>
        </w:tabs>
        <w:rPr>
          <w:b/>
          <w:bCs/>
          <w:noProof/>
        </w:rPr>
      </w:pPr>
      <w:r w:rsidRPr="00A27C81">
        <w:br w:type="page"/>
      </w:r>
      <w:r w:rsidR="00A27C81">
        <w:rPr>
          <w:b/>
          <w:bCs/>
          <w:noProof/>
        </w:rPr>
        <w:lastRenderedPageBreak/>
        <w:tab/>
      </w:r>
    </w:p>
    <w:p w14:paraId="4BDDB4ED" w14:textId="6ECEDF2C" w:rsidR="00464416" w:rsidRPr="004472EF" w:rsidRDefault="00464416" w:rsidP="00763368">
      <w:pPr>
        <w:pStyle w:val="Heading1"/>
        <w:numPr>
          <w:ilvl w:val="0"/>
          <w:numId w:val="10"/>
        </w:numPr>
        <w:spacing w:line="276" w:lineRule="auto"/>
        <w:ind w:left="425" w:hanging="425"/>
        <w:jc w:val="left"/>
        <w:rPr>
          <w:rFonts w:cs="Arial"/>
        </w:rPr>
      </w:pPr>
      <w:bookmarkStart w:id="0" w:name="_Toc493670555"/>
      <w:bookmarkStart w:id="1" w:name="_Toc232681416"/>
      <w:r w:rsidRPr="004472EF">
        <w:rPr>
          <w:rFonts w:cs="Arial"/>
          <w:lang w:val="sr-Cyrl-RS"/>
        </w:rPr>
        <w:t xml:space="preserve">КЛАСИФИКАЦИЈА </w:t>
      </w:r>
      <w:r w:rsidRPr="004472EF">
        <w:rPr>
          <w:rFonts w:cs="Arial"/>
          <w:lang w:val="sr-Cyrl-CS"/>
        </w:rPr>
        <w:t>ТЕХНИЧКОГ ЗАДАТКА</w:t>
      </w:r>
      <w:bookmarkEnd w:id="0"/>
      <w:bookmarkEnd w:id="1"/>
    </w:p>
    <w:p w14:paraId="333694FE" w14:textId="075340F9" w:rsidR="00464416" w:rsidRDefault="00464416" w:rsidP="00294186">
      <w:pPr>
        <w:spacing w:after="60"/>
        <w:rPr>
          <w:rFonts w:cs="Arial"/>
          <w:i/>
          <w:color w:val="943634" w:themeColor="accent2" w:themeShade="BF"/>
          <w:lang w:val="sr-Cyrl-RS"/>
        </w:rPr>
      </w:pPr>
    </w:p>
    <w:tbl>
      <w:tblPr>
        <w:tblStyle w:val="TableGrid"/>
        <w:tblW w:w="10260" w:type="dxa"/>
        <w:tblInd w:w="85" w:type="dxa"/>
        <w:tblLook w:val="04A0" w:firstRow="1" w:lastRow="0" w:firstColumn="1" w:lastColumn="0" w:noHBand="0" w:noVBand="1"/>
      </w:tblPr>
      <w:tblGrid>
        <w:gridCol w:w="5760"/>
        <w:gridCol w:w="4500"/>
      </w:tblGrid>
      <w:tr w:rsidR="00AE5CCF" w14:paraId="5B89C576" w14:textId="77777777" w:rsidTr="0060612E">
        <w:tc>
          <w:tcPr>
            <w:tcW w:w="5760" w:type="dxa"/>
            <w:shd w:val="clear" w:color="auto" w:fill="D9D9D9" w:themeFill="background1" w:themeFillShade="D9"/>
          </w:tcPr>
          <w:p w14:paraId="4FFE9D1A" w14:textId="77777777" w:rsidR="00AE5CCF" w:rsidRDefault="00AE5CCF" w:rsidP="0060612E">
            <w:pPr>
              <w:spacing w:before="60" w:after="60"/>
              <w:rPr>
                <w:rFonts w:eastAsia="Times New Roman" w:cs="Arial"/>
                <w:i/>
                <w:color w:val="943634" w:themeColor="accent2" w:themeShade="BF"/>
                <w:lang w:val="sr-Cyrl-CS"/>
              </w:rPr>
            </w:pPr>
            <w:r w:rsidRPr="0060612E">
              <w:rPr>
                <w:rFonts w:eastAsia="Times New Roman" w:cs="Arial"/>
                <w:sz w:val="20"/>
                <w:szCs w:val="20"/>
                <w:lang w:val="sr-Cyrl-CS"/>
              </w:rPr>
              <w:t xml:space="preserve">Техничким </w:t>
            </w:r>
            <w:r w:rsidR="00E25E5C" w:rsidRPr="0060612E">
              <w:rPr>
                <w:rFonts w:eastAsia="Times New Roman" w:cs="Arial"/>
                <w:sz w:val="20"/>
                <w:szCs w:val="20"/>
                <w:lang w:val="sr-Cyrl-CS"/>
              </w:rPr>
              <w:t xml:space="preserve">задатком је предвиђена набавка </w:t>
            </w:r>
            <w:r w:rsidRPr="0060612E">
              <w:rPr>
                <w:rFonts w:eastAsia="Times New Roman" w:cs="Arial"/>
                <w:sz w:val="20"/>
                <w:szCs w:val="20"/>
                <w:lang w:val="sr-Cyrl-CS"/>
              </w:rPr>
              <w:t>услуге</w:t>
            </w:r>
            <w:r w:rsidR="00E25E5C" w:rsidRPr="0060612E">
              <w:rPr>
                <w:rFonts w:eastAsia="Times New Roman" w:cs="Arial"/>
                <w:sz w:val="20"/>
                <w:szCs w:val="20"/>
                <w:lang w:val="sr-Cyrl-CS"/>
              </w:rPr>
              <w:t xml:space="preserve"> са ИТ компонентом</w:t>
            </w:r>
          </w:p>
        </w:tc>
        <w:tc>
          <w:tcPr>
            <w:tcW w:w="4500" w:type="dxa"/>
          </w:tcPr>
          <w:p w14:paraId="75DDDD90" w14:textId="5C24B57C" w:rsidR="00AE5CCF" w:rsidRDefault="00AE5CCF" w:rsidP="00AE5CCF">
            <w:pPr>
              <w:spacing w:after="0"/>
              <w:jc w:val="center"/>
              <w:rPr>
                <w:rFonts w:eastAsia="Times New Roman" w:cs="Arial"/>
                <w:i/>
                <w:color w:val="943634" w:themeColor="accent2" w:themeShade="BF"/>
                <w:lang w:val="sr-Cyrl-CS"/>
              </w:rPr>
            </w:pPr>
            <w:r w:rsidRPr="000439AC">
              <w:rPr>
                <w:rFonts w:eastAsia="Times New Roman" w:cs="Arial"/>
                <w:sz w:val="20"/>
                <w:szCs w:val="20"/>
                <w:lang w:val="sr-Cyrl-CS"/>
              </w:rPr>
              <w:t>Не</w:t>
            </w:r>
          </w:p>
        </w:tc>
      </w:tr>
    </w:tbl>
    <w:p w14:paraId="4F692C4A" w14:textId="77777777" w:rsidR="00AE5CCF" w:rsidRPr="00C63650" w:rsidRDefault="00AE5CCF" w:rsidP="00464416">
      <w:pPr>
        <w:spacing w:after="0"/>
        <w:rPr>
          <w:rFonts w:eastAsia="Times New Roman" w:cs="Arial"/>
          <w:i/>
          <w:color w:val="943634" w:themeColor="accent2" w:themeShade="BF"/>
          <w:lang w:val="sr-Cyrl-CS"/>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4394"/>
      </w:tblGrid>
      <w:tr w:rsidR="00464416" w:rsidRPr="00653371" w14:paraId="01EF48B9" w14:textId="77777777" w:rsidTr="00464416">
        <w:tc>
          <w:tcPr>
            <w:tcW w:w="10206" w:type="dxa"/>
            <w:gridSpan w:val="2"/>
            <w:shd w:val="clear" w:color="auto" w:fill="FFFFFF" w:themeFill="background1"/>
            <w:vAlign w:val="center"/>
          </w:tcPr>
          <w:p w14:paraId="7B8394C5" w14:textId="77777777" w:rsidR="00464416" w:rsidRPr="00763368" w:rsidRDefault="00464416" w:rsidP="00464416">
            <w:pPr>
              <w:rPr>
                <w:rFonts w:eastAsia="Times New Roman" w:cs="Arial"/>
                <w:b/>
                <w:color w:val="FFFFFF"/>
                <w:sz w:val="20"/>
                <w:szCs w:val="20"/>
                <w:lang w:val="sr-Cyrl-CS"/>
              </w:rPr>
            </w:pPr>
            <w:r w:rsidRPr="00763368">
              <w:rPr>
                <w:rFonts w:eastAsia="Times New Roman" w:cs="Arial"/>
                <w:b/>
                <w:sz w:val="20"/>
                <w:szCs w:val="20"/>
                <w:lang w:val="sr-Cyrl-CS"/>
              </w:rPr>
              <w:t>1.</w:t>
            </w:r>
            <w:r w:rsidRPr="00763368">
              <w:rPr>
                <w:rFonts w:eastAsia="Times New Roman" w:cs="Arial"/>
                <w:b/>
                <w:sz w:val="20"/>
                <w:szCs w:val="20"/>
                <w:lang w:val="ru-RU"/>
              </w:rPr>
              <w:t>5</w:t>
            </w:r>
            <w:r w:rsidRPr="00763368">
              <w:rPr>
                <w:rFonts w:eastAsia="Times New Roman" w:cs="Arial"/>
                <w:b/>
                <w:sz w:val="20"/>
                <w:szCs w:val="20"/>
                <w:lang w:val="sr-Cyrl-CS"/>
              </w:rPr>
              <w:t xml:space="preserve"> Технички задатак за реализацију осталих услуга</w:t>
            </w:r>
          </w:p>
        </w:tc>
      </w:tr>
      <w:tr w:rsidR="00464416" w:rsidRPr="00595413" w14:paraId="3870CCDD" w14:textId="77777777" w:rsidTr="00464416">
        <w:tc>
          <w:tcPr>
            <w:tcW w:w="5812" w:type="dxa"/>
            <w:tcBorders>
              <w:bottom w:val="single" w:sz="4" w:space="0" w:color="auto"/>
            </w:tcBorders>
            <w:shd w:val="clear" w:color="auto" w:fill="D9D9D9" w:themeFill="background1" w:themeFillShade="D9"/>
            <w:vAlign w:val="center"/>
          </w:tcPr>
          <w:p w14:paraId="53C59E1F" w14:textId="77777777" w:rsidR="00464416" w:rsidRPr="00763368" w:rsidRDefault="00464416" w:rsidP="00464416">
            <w:pPr>
              <w:spacing w:before="60" w:after="60"/>
              <w:rPr>
                <w:rFonts w:eastAsia="Times New Roman" w:cs="Arial"/>
                <w:sz w:val="20"/>
                <w:szCs w:val="20"/>
                <w:lang w:val="sr-Cyrl-CS"/>
              </w:rPr>
            </w:pPr>
            <w:r w:rsidRPr="00763368">
              <w:rPr>
                <w:rFonts w:eastAsia="Times New Roman" w:cs="Arial"/>
                <w:sz w:val="20"/>
                <w:szCs w:val="20"/>
                <w:lang w:val="sr-Cyrl-CS"/>
              </w:rPr>
              <w:t>Наручилац услуге поседује одређену техничку документацију:</w:t>
            </w:r>
          </w:p>
        </w:tc>
        <w:tc>
          <w:tcPr>
            <w:tcW w:w="4394" w:type="dxa"/>
            <w:tcBorders>
              <w:bottom w:val="single" w:sz="4" w:space="0" w:color="auto"/>
            </w:tcBorders>
            <w:shd w:val="clear" w:color="auto" w:fill="FFFFFF"/>
            <w:vAlign w:val="center"/>
          </w:tcPr>
          <w:p w14:paraId="60930C2D" w14:textId="77777777" w:rsidR="00595413" w:rsidRPr="000439AC" w:rsidRDefault="00464416" w:rsidP="00464416">
            <w:pPr>
              <w:spacing w:before="60" w:after="60"/>
              <w:jc w:val="center"/>
              <w:rPr>
                <w:rFonts w:eastAsia="Times New Roman" w:cs="Arial"/>
                <w:sz w:val="20"/>
                <w:szCs w:val="20"/>
                <w:lang w:val="sr-Cyrl-CS"/>
              </w:rPr>
            </w:pPr>
            <w:r w:rsidRPr="000439AC">
              <w:rPr>
                <w:rFonts w:eastAsia="Times New Roman" w:cs="Arial"/>
                <w:sz w:val="20"/>
                <w:szCs w:val="20"/>
                <w:lang w:val="sr-Cyrl-CS"/>
              </w:rPr>
              <w:t xml:space="preserve">Да </w:t>
            </w:r>
          </w:p>
          <w:p w14:paraId="1AF4B281" w14:textId="5CD61496" w:rsidR="00464416" w:rsidRPr="000439AC" w:rsidRDefault="00464416" w:rsidP="00595413">
            <w:pPr>
              <w:spacing w:before="60" w:after="60"/>
              <w:jc w:val="center"/>
              <w:rPr>
                <w:rFonts w:eastAsia="Times New Roman" w:cs="Arial"/>
                <w:sz w:val="20"/>
                <w:szCs w:val="20"/>
                <w:lang w:val="sr-Cyrl-CS"/>
              </w:rPr>
            </w:pPr>
            <w:r w:rsidRPr="000439AC">
              <w:rPr>
                <w:rFonts w:eastAsia="Times New Roman" w:cs="Arial"/>
                <w:sz w:val="20"/>
                <w:szCs w:val="20"/>
                <w:lang w:val="sr-Cyrl-CS"/>
              </w:rPr>
              <w:t>(</w:t>
            </w:r>
            <w:r w:rsidR="00595413" w:rsidRPr="000439AC">
              <w:rPr>
                <w:rFonts w:eastAsia="Times New Roman" w:cs="Arial"/>
                <w:sz w:val="20"/>
                <w:szCs w:val="20"/>
                <w:lang w:val="sr-Cyrl-CS"/>
              </w:rPr>
              <w:t xml:space="preserve">Пројектно техничка </w:t>
            </w:r>
            <w:r w:rsidRPr="000439AC">
              <w:rPr>
                <w:rFonts w:eastAsia="Times New Roman" w:cs="Arial"/>
                <w:sz w:val="20"/>
                <w:szCs w:val="20"/>
                <w:lang w:val="sr-Cyrl-CS"/>
              </w:rPr>
              <w:t>документациј</w:t>
            </w:r>
            <w:r w:rsidR="00595413" w:rsidRPr="000439AC">
              <w:rPr>
                <w:rFonts w:eastAsia="Times New Roman" w:cs="Arial"/>
                <w:sz w:val="20"/>
                <w:szCs w:val="20"/>
                <w:lang w:val="sr-Cyrl-CS"/>
              </w:rPr>
              <w:t>а</w:t>
            </w:r>
            <w:r w:rsidRPr="000439AC">
              <w:rPr>
                <w:rFonts w:eastAsia="Times New Roman" w:cs="Arial"/>
                <w:sz w:val="20"/>
                <w:szCs w:val="20"/>
                <w:lang w:val="sr-Cyrl-CS"/>
              </w:rPr>
              <w:t>)</w:t>
            </w:r>
          </w:p>
        </w:tc>
      </w:tr>
      <w:tr w:rsidR="00464416" w:rsidRPr="00653371" w14:paraId="4C33786D" w14:textId="77777777" w:rsidTr="00464416">
        <w:trPr>
          <w:trHeight w:val="1290"/>
        </w:trPr>
        <w:tc>
          <w:tcPr>
            <w:tcW w:w="5812" w:type="dxa"/>
            <w:tcBorders>
              <w:bottom w:val="single" w:sz="4" w:space="0" w:color="auto"/>
            </w:tcBorders>
            <w:shd w:val="clear" w:color="auto" w:fill="D9D9D9" w:themeFill="background1" w:themeFillShade="D9"/>
            <w:vAlign w:val="center"/>
          </w:tcPr>
          <w:p w14:paraId="5A70177F" w14:textId="77777777" w:rsidR="00464416" w:rsidRPr="00763368" w:rsidRDefault="00464416" w:rsidP="00464416">
            <w:pPr>
              <w:spacing w:before="60" w:after="60"/>
              <w:rPr>
                <w:rFonts w:eastAsia="Times New Roman" w:cs="Arial"/>
                <w:sz w:val="20"/>
                <w:szCs w:val="20"/>
                <w:lang w:val="sr-Cyrl-CS"/>
              </w:rPr>
            </w:pPr>
            <w:r w:rsidRPr="00763368">
              <w:rPr>
                <w:rFonts w:eastAsia="Times New Roman" w:cs="Arial"/>
                <w:sz w:val="20"/>
                <w:szCs w:val="20"/>
                <w:lang w:val="sr-Cyrl-CS"/>
              </w:rPr>
              <w:t>Уговарање предметне услуге која је дефинисана у Техничком задатку извршиће се по принципу:</w:t>
            </w:r>
          </w:p>
        </w:tc>
        <w:tc>
          <w:tcPr>
            <w:tcW w:w="4394" w:type="dxa"/>
            <w:tcBorders>
              <w:bottom w:val="single" w:sz="4" w:space="0" w:color="auto"/>
            </w:tcBorders>
            <w:shd w:val="clear" w:color="auto" w:fill="FFFFFF"/>
          </w:tcPr>
          <w:p w14:paraId="54E0B959" w14:textId="55702016" w:rsidR="00464416" w:rsidRPr="000439AC" w:rsidRDefault="006F2362" w:rsidP="00595413">
            <w:pPr>
              <w:numPr>
                <w:ilvl w:val="0"/>
                <w:numId w:val="5"/>
              </w:numPr>
              <w:spacing w:before="60" w:after="60"/>
              <w:ind w:left="380" w:hanging="270"/>
              <w:rPr>
                <w:rFonts w:eastAsia="Times New Roman" w:cs="Arial"/>
                <w:sz w:val="20"/>
                <w:szCs w:val="20"/>
                <w:lang w:val="sr-Cyrl-CS"/>
              </w:rPr>
            </w:pPr>
            <w:r w:rsidRPr="000439AC">
              <w:rPr>
                <w:rFonts w:eastAsia="Times New Roman" w:cs="Arial"/>
                <w:sz w:val="20"/>
                <w:szCs w:val="20"/>
                <w:lang w:val="sr-Cyrl-CS"/>
              </w:rPr>
              <w:t>Према тачно дефинисаном обиму, јединичним ценама, по јединици мере и плаћање по стварно изведеним количинама.</w:t>
            </w:r>
          </w:p>
        </w:tc>
      </w:tr>
    </w:tbl>
    <w:p w14:paraId="6D9FD96B" w14:textId="652B7645" w:rsidR="00464416" w:rsidRPr="00046BCA" w:rsidRDefault="00464416" w:rsidP="00763368">
      <w:pPr>
        <w:pStyle w:val="Heading1"/>
        <w:numPr>
          <w:ilvl w:val="0"/>
          <w:numId w:val="10"/>
        </w:numPr>
        <w:spacing w:line="276" w:lineRule="auto"/>
        <w:ind w:left="425" w:hanging="425"/>
        <w:jc w:val="left"/>
        <w:rPr>
          <w:rFonts w:cs="Arial"/>
          <w:lang w:val="sr-Cyrl-RS"/>
        </w:rPr>
      </w:pPr>
      <w:bookmarkStart w:id="2" w:name="_Toc36559571"/>
      <w:bookmarkStart w:id="3" w:name="_Toc36560295"/>
      <w:bookmarkStart w:id="4" w:name="_Toc493670556"/>
      <w:bookmarkStart w:id="5" w:name="_Toc232681417"/>
      <w:bookmarkEnd w:id="2"/>
      <w:bookmarkEnd w:id="3"/>
      <w:r w:rsidRPr="004472EF">
        <w:rPr>
          <w:rFonts w:cs="Arial"/>
          <w:lang w:val="sr-Cyrl-RS"/>
        </w:rPr>
        <w:t>ПРЕДМЕТ ТЕХНИЧКОГ ЗАДАТКА</w:t>
      </w:r>
      <w:r w:rsidRPr="00464416">
        <w:rPr>
          <w:rFonts w:cs="Arial"/>
          <w:lang w:val="ru-RU"/>
        </w:rPr>
        <w:t xml:space="preserve"> </w:t>
      </w:r>
      <w:r w:rsidRPr="004472EF">
        <w:rPr>
          <w:rFonts w:cs="Arial"/>
          <w:lang w:val="sr-Cyrl-RS"/>
        </w:rPr>
        <w:t xml:space="preserve">И </w:t>
      </w:r>
      <w:r w:rsidRPr="00046BCA">
        <w:rPr>
          <w:rFonts w:cs="Arial"/>
          <w:lang w:val="sr-Cyrl-RS"/>
        </w:rPr>
        <w:t>ЛОКАЦИЈА</w:t>
      </w:r>
      <w:bookmarkEnd w:id="4"/>
      <w:bookmarkEnd w:id="5"/>
    </w:p>
    <w:p w14:paraId="297854D2" w14:textId="77777777" w:rsidR="00595413" w:rsidRDefault="00595413" w:rsidP="00595413">
      <w:pPr>
        <w:rPr>
          <w:lang w:val="sr-Cyrl-RS"/>
        </w:rPr>
      </w:pPr>
    </w:p>
    <w:p w14:paraId="4D010364" w14:textId="3368E085" w:rsidR="00595413" w:rsidRDefault="00595413" w:rsidP="00595413">
      <w:pPr>
        <w:rPr>
          <w:lang w:val="sr-Cyrl-RS"/>
        </w:rPr>
      </w:pPr>
      <w:r>
        <w:rPr>
          <w:lang w:val="sr-Cyrl-RS"/>
        </w:rPr>
        <w:t xml:space="preserve">Предмет овог техничког задатка су електро-монтажни радови који ће се изводити у току капиталног ремонта </w:t>
      </w:r>
      <w:proofErr w:type="spellStart"/>
      <w:r>
        <w:rPr>
          <w:lang w:val="sr-Cyrl-RS"/>
        </w:rPr>
        <w:t>рафинеријских</w:t>
      </w:r>
      <w:proofErr w:type="spellEnd"/>
      <w:r>
        <w:rPr>
          <w:lang w:val="sr-Cyrl-RS"/>
        </w:rPr>
        <w:t xml:space="preserve"> </w:t>
      </w:r>
      <w:proofErr w:type="spellStart"/>
      <w:r>
        <w:rPr>
          <w:lang w:val="sr-Cyrl-RS"/>
        </w:rPr>
        <w:t>построј</w:t>
      </w:r>
      <w:proofErr w:type="spellEnd"/>
      <w:r w:rsidR="003B5392">
        <w:rPr>
          <w:lang w:val="sr-Latn-RS"/>
        </w:rPr>
        <w:t>e</w:t>
      </w:r>
      <w:proofErr w:type="spellStart"/>
      <w:r>
        <w:rPr>
          <w:lang w:val="sr-Cyrl-RS"/>
        </w:rPr>
        <w:t>ња</w:t>
      </w:r>
      <w:proofErr w:type="spellEnd"/>
      <w:r>
        <w:rPr>
          <w:lang w:val="sr-Cyrl-RS"/>
        </w:rPr>
        <w:t xml:space="preserve"> у </w:t>
      </w:r>
      <w:r>
        <w:rPr>
          <w:lang w:val="sr-Latn-RS"/>
        </w:rPr>
        <w:t xml:space="preserve">2028. </w:t>
      </w:r>
      <w:r>
        <w:rPr>
          <w:lang w:val="sr-Cyrl-RS"/>
        </w:rPr>
        <w:t xml:space="preserve">години у Рафинерији нафте у Панчеву. </w:t>
      </w:r>
    </w:p>
    <w:p w14:paraId="47EC90BE" w14:textId="4F513710" w:rsidR="00595413" w:rsidRDefault="00B93A0A" w:rsidP="00595413">
      <w:pPr>
        <w:rPr>
          <w:lang w:val="sr-Cyrl-RS"/>
        </w:rPr>
      </w:pPr>
      <w:r>
        <w:rPr>
          <w:lang w:val="sr-Cyrl-RS"/>
        </w:rPr>
        <w:t>П</w:t>
      </w:r>
      <w:r w:rsidR="00595413">
        <w:rPr>
          <w:lang w:val="sr-Cyrl-RS"/>
        </w:rPr>
        <w:t xml:space="preserve">ослови </w:t>
      </w:r>
      <w:r>
        <w:rPr>
          <w:lang w:val="sr-Cyrl-RS"/>
        </w:rPr>
        <w:t xml:space="preserve">се односе на </w:t>
      </w:r>
      <w:r w:rsidR="00595413">
        <w:rPr>
          <w:lang w:val="sr-Cyrl-RS"/>
        </w:rPr>
        <w:t>монтаж</w:t>
      </w:r>
      <w:r>
        <w:rPr>
          <w:lang w:val="sr-Cyrl-RS"/>
        </w:rPr>
        <w:t>у</w:t>
      </w:r>
      <w:r w:rsidR="00595413">
        <w:rPr>
          <w:lang w:val="sr-Cyrl-RS"/>
        </w:rPr>
        <w:t>-демонтаж</w:t>
      </w:r>
      <w:r>
        <w:rPr>
          <w:lang w:val="sr-Cyrl-RS"/>
        </w:rPr>
        <w:t>у</w:t>
      </w:r>
      <w:r w:rsidR="00595413">
        <w:rPr>
          <w:lang w:val="sr-Cyrl-RS"/>
        </w:rPr>
        <w:t xml:space="preserve"> електро-опреме</w:t>
      </w:r>
      <w:r>
        <w:rPr>
          <w:lang w:val="sr-Cyrl-RS"/>
        </w:rPr>
        <w:t>, санацију расвете</w:t>
      </w:r>
      <w:r w:rsidR="00595413">
        <w:rPr>
          <w:lang w:val="sr-Cyrl-RS"/>
        </w:rPr>
        <w:t xml:space="preserve"> као и испитивања управљачких комбинација те полагање и демонтажа каблова, у складу са спецификацијом радова из Прилога 2.</w:t>
      </w:r>
    </w:p>
    <w:p w14:paraId="415E1504" w14:textId="77777777" w:rsidR="00595413" w:rsidRDefault="00595413" w:rsidP="00595413">
      <w:pPr>
        <w:rPr>
          <w:rFonts w:eastAsia="Times New Roman" w:cs="Arial"/>
          <w:lang w:val="sr-Cyrl-RS"/>
        </w:rPr>
      </w:pPr>
    </w:p>
    <w:p w14:paraId="5A54FDE1" w14:textId="6AC6863D" w:rsidR="00B93A0A" w:rsidRDefault="00595413" w:rsidP="00B93A0A">
      <w:pPr>
        <w:rPr>
          <w:rFonts w:eastAsia="Times New Roman" w:cs="Arial"/>
          <w:u w:val="single"/>
          <w:lang w:val="sr-Cyrl-RS"/>
        </w:rPr>
      </w:pPr>
      <w:r w:rsidRPr="007E6C2D">
        <w:rPr>
          <w:rFonts w:eastAsia="Times New Roman" w:cs="Arial"/>
          <w:lang w:val="sr-Cyrl-RS"/>
        </w:rPr>
        <w:t xml:space="preserve">Локација извршења услуге: </w:t>
      </w:r>
      <w:r w:rsidRPr="00B93A0A">
        <w:rPr>
          <w:rFonts w:eastAsia="Times New Roman" w:cs="Arial"/>
          <w:u w:val="single"/>
          <w:lang w:val="sr-Cyrl-RS"/>
        </w:rPr>
        <w:t xml:space="preserve">Рафинерија нафте Панчево, </w:t>
      </w:r>
      <w:proofErr w:type="spellStart"/>
      <w:r w:rsidRPr="00B93A0A">
        <w:rPr>
          <w:rFonts w:eastAsia="Times New Roman" w:cs="Arial"/>
          <w:u w:val="single"/>
          <w:lang w:val="sr-Cyrl-RS"/>
        </w:rPr>
        <w:t>Спољностарчевачка</w:t>
      </w:r>
      <w:proofErr w:type="spellEnd"/>
      <w:r w:rsidRPr="00B93A0A">
        <w:rPr>
          <w:rFonts w:eastAsia="Times New Roman" w:cs="Arial"/>
          <w:u w:val="single"/>
          <w:lang w:val="sr-Cyrl-RS"/>
        </w:rPr>
        <w:t xml:space="preserve"> 199а</w:t>
      </w:r>
      <w:r w:rsidR="00B93A0A" w:rsidRPr="00B93A0A">
        <w:rPr>
          <w:rFonts w:eastAsia="Times New Roman" w:cs="Arial"/>
          <w:u w:val="single"/>
          <w:lang w:val="sr-Cyrl-RS"/>
        </w:rPr>
        <w:t>.</w:t>
      </w:r>
    </w:p>
    <w:p w14:paraId="5D18B4FD" w14:textId="7E5A00E1" w:rsidR="00B93A0A" w:rsidRDefault="00B93A0A" w:rsidP="00B93A0A">
      <w:pPr>
        <w:jc w:val="center"/>
        <w:rPr>
          <w:lang w:val="sr-Cyrl-RS"/>
        </w:rPr>
      </w:pPr>
      <w:r>
        <w:rPr>
          <w:lang w:val="sr-Cyrl-RS"/>
        </w:rPr>
        <w:t>(</w:t>
      </w:r>
      <w:hyperlink r:id="rId13" w:history="1">
        <w:r w:rsidRPr="008D669C">
          <w:rPr>
            <w:rStyle w:val="Hyperlink"/>
            <w:lang w:val="sr-Cyrl-RS"/>
          </w:rPr>
          <w:t>https://maps.app.goo.gl/xRtmGvfdQbNhTfu98</w:t>
        </w:r>
      </w:hyperlink>
      <w:r>
        <w:rPr>
          <w:lang w:val="sr-Cyrl-RS"/>
        </w:rPr>
        <w:t>)</w:t>
      </w:r>
    </w:p>
    <w:p w14:paraId="5CF3F552" w14:textId="77777777" w:rsidR="00B93A0A" w:rsidRDefault="00B93A0A" w:rsidP="00B93A0A">
      <w:pPr>
        <w:spacing w:after="0"/>
        <w:rPr>
          <w:rFonts w:eastAsia="Times New Roman" w:cs="Arial"/>
          <w:i/>
          <w:color w:val="0070C0"/>
          <w:lang w:val="sr-Cyrl-RS"/>
        </w:rPr>
      </w:pPr>
    </w:p>
    <w:p w14:paraId="4A781A4C" w14:textId="4EBA05C1" w:rsidR="00B93A0A" w:rsidRPr="00227858" w:rsidRDefault="00B93A0A" w:rsidP="00B93A0A">
      <w:pPr>
        <w:spacing w:after="0"/>
        <w:rPr>
          <w:rFonts w:eastAsia="Times New Roman" w:cs="Arial"/>
          <w:i/>
          <w:color w:val="0070C0"/>
          <w:lang w:val="sr-Cyrl-RS"/>
        </w:rPr>
      </w:pPr>
      <w:r w:rsidRPr="00227858">
        <w:rPr>
          <w:rFonts w:eastAsia="Times New Roman" w:cs="Arial"/>
          <w:i/>
          <w:color w:val="0070C0"/>
          <w:lang w:val="sr-Cyrl-RS"/>
        </w:rPr>
        <w:t xml:space="preserve">Радови се изводе на следећим </w:t>
      </w:r>
      <w:r>
        <w:rPr>
          <w:rFonts w:eastAsia="Times New Roman" w:cs="Arial"/>
          <w:i/>
          <w:color w:val="0070C0"/>
          <w:lang w:val="sr-Cyrl-RS"/>
        </w:rPr>
        <w:t>постројењима</w:t>
      </w:r>
      <w:r w:rsidRPr="00227858">
        <w:rPr>
          <w:rFonts w:eastAsia="Times New Roman" w:cs="Arial"/>
          <w:i/>
          <w:color w:val="0070C0"/>
          <w:lang w:val="sr-Cyrl-RS"/>
        </w:rPr>
        <w:t>:</w:t>
      </w:r>
    </w:p>
    <w:p w14:paraId="7C95AA6D" w14:textId="6446FCE5" w:rsidR="00B93A0A" w:rsidRPr="00227858" w:rsidRDefault="00B93A0A" w:rsidP="00B93A0A">
      <w:pPr>
        <w:spacing w:after="0"/>
        <w:ind w:left="720"/>
        <w:rPr>
          <w:rFonts w:eastAsia="Times New Roman" w:cs="Arial"/>
          <w:i/>
          <w:color w:val="0070C0"/>
          <w:lang w:val="sr-Cyrl-RS"/>
        </w:rPr>
      </w:pPr>
      <w:r w:rsidRPr="00227858">
        <w:rPr>
          <w:rFonts w:eastAsia="Times New Roman" w:cs="Arial"/>
          <w:i/>
          <w:color w:val="0070C0"/>
          <w:lang w:val="sr-Cyrl-RS"/>
        </w:rPr>
        <w:t>ГП1: С-100/300/400/500/550/570/650/</w:t>
      </w:r>
      <w:r>
        <w:rPr>
          <w:rFonts w:eastAsia="Times New Roman" w:cs="Arial"/>
          <w:i/>
          <w:color w:val="0070C0"/>
          <w:lang w:val="sr-Cyrl-RS"/>
        </w:rPr>
        <w:t>750/</w:t>
      </w:r>
      <w:r w:rsidRPr="00227858">
        <w:rPr>
          <w:rFonts w:eastAsia="Times New Roman" w:cs="Arial"/>
          <w:i/>
          <w:color w:val="0070C0"/>
          <w:lang w:val="sr-Cyrl-RS"/>
        </w:rPr>
        <w:t>850/900/1000/1300/1500/1700/2100/2200/2700</w:t>
      </w:r>
    </w:p>
    <w:p w14:paraId="14B8091E" w14:textId="6A78B3D1" w:rsidR="00B93A0A" w:rsidRPr="00227858" w:rsidRDefault="00B93A0A" w:rsidP="00B93A0A">
      <w:pPr>
        <w:spacing w:after="0"/>
        <w:ind w:left="720"/>
        <w:rPr>
          <w:rFonts w:eastAsia="Times New Roman" w:cs="Arial"/>
          <w:i/>
          <w:color w:val="0070C0"/>
          <w:lang w:val="sr-Cyrl-RS"/>
        </w:rPr>
      </w:pPr>
      <w:r w:rsidRPr="00227858">
        <w:rPr>
          <w:rFonts w:eastAsia="Times New Roman" w:cs="Arial"/>
          <w:i/>
          <w:color w:val="0070C0"/>
          <w:lang w:val="sr-Cyrl-RS"/>
        </w:rPr>
        <w:t>ГП2: С-2300/2400/2450/2500/2550/2600/</w:t>
      </w:r>
      <w:r>
        <w:rPr>
          <w:rFonts w:eastAsia="Times New Roman" w:cs="Arial"/>
          <w:i/>
          <w:color w:val="0070C0"/>
          <w:lang w:val="sr-Cyrl-RS"/>
        </w:rPr>
        <w:t>2750/2850/2900/</w:t>
      </w:r>
      <w:r w:rsidRPr="00227858">
        <w:rPr>
          <w:rFonts w:eastAsia="Times New Roman" w:cs="Arial"/>
          <w:i/>
          <w:color w:val="0070C0"/>
          <w:lang w:val="sr-Cyrl-RS"/>
        </w:rPr>
        <w:t>2950</w:t>
      </w:r>
    </w:p>
    <w:p w14:paraId="73427E91" w14:textId="77777777" w:rsidR="00B93A0A" w:rsidRPr="00227858" w:rsidRDefault="00B93A0A" w:rsidP="00B93A0A">
      <w:pPr>
        <w:spacing w:after="0"/>
        <w:ind w:left="720"/>
        <w:rPr>
          <w:rFonts w:eastAsia="Times New Roman" w:cs="Arial"/>
          <w:i/>
          <w:color w:val="0070C0"/>
          <w:lang w:val="sr-Cyrl-RS"/>
        </w:rPr>
      </w:pPr>
      <w:r w:rsidRPr="00227858">
        <w:rPr>
          <w:rFonts w:eastAsia="Times New Roman" w:cs="Arial"/>
          <w:i/>
          <w:color w:val="0070C0"/>
          <w:lang w:val="sr-Cyrl-RS"/>
        </w:rPr>
        <w:t>ГП3: С-4700</w:t>
      </w:r>
    </w:p>
    <w:p w14:paraId="58FE6321" w14:textId="339757C8" w:rsidR="00B93A0A" w:rsidRDefault="00B93A0A" w:rsidP="00B93A0A">
      <w:pPr>
        <w:spacing w:after="0"/>
        <w:ind w:left="720"/>
        <w:rPr>
          <w:rFonts w:eastAsia="Times New Roman" w:cs="Arial"/>
          <w:i/>
          <w:color w:val="0070C0"/>
          <w:lang w:val="sr-Cyrl-RS"/>
        </w:rPr>
      </w:pPr>
      <w:proofErr w:type="spellStart"/>
      <w:r w:rsidRPr="00227858">
        <w:rPr>
          <w:rFonts w:eastAsia="Times New Roman" w:cs="Arial"/>
          <w:i/>
          <w:color w:val="0070C0"/>
          <w:lang w:val="sr-Cyrl-RS"/>
        </w:rPr>
        <w:t>Енергана</w:t>
      </w:r>
      <w:proofErr w:type="spellEnd"/>
      <w:r w:rsidRPr="00227858">
        <w:rPr>
          <w:rFonts w:eastAsia="Times New Roman" w:cs="Arial"/>
          <w:i/>
          <w:color w:val="0070C0"/>
          <w:lang w:val="sr-Cyrl-RS"/>
        </w:rPr>
        <w:t>: ТЕПА/ВОПА/9900/9950</w:t>
      </w:r>
    </w:p>
    <w:p w14:paraId="500F5AFD" w14:textId="4B41E37A" w:rsidR="00B93A0A" w:rsidRPr="00227858" w:rsidRDefault="00B93A0A" w:rsidP="00B93A0A">
      <w:pPr>
        <w:spacing w:after="0"/>
        <w:ind w:left="720"/>
        <w:rPr>
          <w:rFonts w:eastAsia="Times New Roman" w:cs="Arial"/>
          <w:i/>
          <w:color w:val="0070C0"/>
          <w:lang w:val="sr-Cyrl-RS"/>
        </w:rPr>
      </w:pPr>
      <w:r>
        <w:rPr>
          <w:rFonts w:eastAsia="Times New Roman" w:cs="Arial"/>
          <w:i/>
          <w:color w:val="0070C0"/>
          <w:lang w:val="sr-Cyrl-RS"/>
        </w:rPr>
        <w:t>Манипулација: Блок 4,7,8,10,11,12,13,14,15.</w:t>
      </w:r>
    </w:p>
    <w:p w14:paraId="4A4819CD" w14:textId="77777777" w:rsidR="00595413" w:rsidRPr="00046BCA" w:rsidRDefault="00595413" w:rsidP="00464416">
      <w:pPr>
        <w:spacing w:after="0"/>
        <w:rPr>
          <w:rFonts w:eastAsia="Times New Roman" w:cs="Arial"/>
          <w:i/>
          <w:lang w:val="sr-Cyrl-RS"/>
        </w:rPr>
      </w:pPr>
    </w:p>
    <w:p w14:paraId="3D1919B9" w14:textId="134F2781" w:rsidR="00464416" w:rsidRPr="00046BCA" w:rsidRDefault="00464416" w:rsidP="00763368">
      <w:pPr>
        <w:pStyle w:val="Heading1"/>
        <w:numPr>
          <w:ilvl w:val="0"/>
          <w:numId w:val="10"/>
        </w:numPr>
        <w:spacing w:line="276" w:lineRule="auto"/>
        <w:ind w:left="425" w:hanging="425"/>
        <w:jc w:val="left"/>
        <w:rPr>
          <w:rFonts w:cs="Arial"/>
          <w:lang w:val="sr-Cyrl-RS"/>
        </w:rPr>
      </w:pPr>
      <w:bookmarkStart w:id="6" w:name="_Toc493670557"/>
      <w:bookmarkStart w:id="7" w:name="_Toc232681418"/>
      <w:r w:rsidRPr="00046BCA">
        <w:rPr>
          <w:rFonts w:cs="Arial"/>
          <w:lang w:val="sr-Cyrl-RS"/>
        </w:rPr>
        <w:t>ОПИС ПОСТОЈЕЋЕГ СТАЊА</w:t>
      </w:r>
      <w:bookmarkEnd w:id="6"/>
      <w:bookmarkEnd w:id="7"/>
    </w:p>
    <w:p w14:paraId="225AED7A" w14:textId="68778162" w:rsidR="00464416" w:rsidRPr="00046BCA" w:rsidRDefault="00464416" w:rsidP="00294186">
      <w:pPr>
        <w:spacing w:after="60"/>
        <w:rPr>
          <w:rFonts w:eastAsia="Times New Roman" w:cs="Arial"/>
          <w:i/>
          <w:lang w:val="sr-Cyrl-R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2"/>
        <w:gridCol w:w="2915"/>
      </w:tblGrid>
      <w:tr w:rsidR="00464416" w:rsidRPr="004472EF" w14:paraId="3E15BCF4" w14:textId="77777777" w:rsidTr="009D2CD9">
        <w:trPr>
          <w:trHeight w:val="657"/>
        </w:trPr>
        <w:tc>
          <w:tcPr>
            <w:tcW w:w="7230" w:type="dxa"/>
            <w:shd w:val="clear" w:color="auto" w:fill="D9D9D9" w:themeFill="background1" w:themeFillShade="D9"/>
            <w:vAlign w:val="center"/>
          </w:tcPr>
          <w:p w14:paraId="155531A5" w14:textId="61CFC1DA" w:rsidR="00464416" w:rsidRPr="00763368" w:rsidRDefault="00464416" w:rsidP="00703C25">
            <w:pPr>
              <w:rPr>
                <w:rFonts w:eastAsia="Times New Roman" w:cs="Arial"/>
                <w:sz w:val="20"/>
                <w:szCs w:val="20"/>
                <w:lang w:val="sr-Cyrl-CS"/>
              </w:rPr>
            </w:pPr>
            <w:r w:rsidRPr="00763368">
              <w:rPr>
                <w:rFonts w:eastAsia="Times New Roman" w:cs="Arial"/>
                <w:sz w:val="20"/>
                <w:szCs w:val="20"/>
                <w:lang w:val="sr-Cyrl-CS"/>
              </w:rPr>
              <w:t xml:space="preserve">Понуђач пре давања </w:t>
            </w:r>
            <w:r w:rsidRPr="00675D3A">
              <w:rPr>
                <w:rFonts w:eastAsia="Times New Roman" w:cs="Arial"/>
                <w:sz w:val="20"/>
                <w:szCs w:val="20"/>
                <w:lang w:val="sr-Cyrl-CS"/>
              </w:rPr>
              <w:t xml:space="preserve">понуде </w:t>
            </w:r>
            <w:r w:rsidR="00703C25" w:rsidRPr="00675D3A">
              <w:rPr>
                <w:rFonts w:eastAsia="Times New Roman" w:cs="Arial"/>
                <w:sz w:val="20"/>
                <w:szCs w:val="20"/>
                <w:lang w:val="sr-Cyrl-CS"/>
              </w:rPr>
              <w:t xml:space="preserve">мора </w:t>
            </w:r>
            <w:r w:rsidRPr="00675D3A">
              <w:rPr>
                <w:rFonts w:eastAsia="Times New Roman" w:cs="Arial"/>
                <w:sz w:val="20"/>
                <w:szCs w:val="20"/>
                <w:lang w:val="sr-Cyrl-CS"/>
              </w:rPr>
              <w:t xml:space="preserve">да </w:t>
            </w:r>
            <w:r w:rsidRPr="00763368">
              <w:rPr>
                <w:rFonts w:eastAsia="Times New Roman" w:cs="Arial"/>
                <w:sz w:val="20"/>
                <w:szCs w:val="20"/>
                <w:lang w:val="sr-Cyrl-CS"/>
              </w:rPr>
              <w:t>обиђе локацију где се реализује предметна услуга и да уз тендерску документацију достави потврду о извршеном обиласку локације, потписану од стране одговорног лица Наручиоца:</w:t>
            </w:r>
          </w:p>
        </w:tc>
        <w:tc>
          <w:tcPr>
            <w:tcW w:w="2941" w:type="dxa"/>
            <w:shd w:val="clear" w:color="auto" w:fill="auto"/>
            <w:vAlign w:val="center"/>
          </w:tcPr>
          <w:p w14:paraId="005E55FF" w14:textId="19B2779A" w:rsidR="00464416" w:rsidRPr="00763368" w:rsidRDefault="00464416" w:rsidP="00464416">
            <w:pPr>
              <w:jc w:val="center"/>
              <w:rPr>
                <w:rFonts w:eastAsia="Times New Roman" w:cs="Arial"/>
                <w:color w:val="C00000"/>
                <w:sz w:val="20"/>
                <w:szCs w:val="20"/>
                <w:lang w:val="sr-Cyrl-CS"/>
              </w:rPr>
            </w:pPr>
            <w:r w:rsidRPr="00C63650">
              <w:rPr>
                <w:rFonts w:eastAsia="Times New Roman" w:cs="Arial"/>
                <w:color w:val="943634" w:themeColor="accent2" w:themeShade="BF"/>
                <w:sz w:val="20"/>
                <w:szCs w:val="20"/>
                <w:lang w:val="sr-Cyrl-CS"/>
              </w:rPr>
              <w:t>Да</w:t>
            </w:r>
          </w:p>
        </w:tc>
      </w:tr>
    </w:tbl>
    <w:p w14:paraId="7882C92C" w14:textId="77777777" w:rsidR="00B93A0A" w:rsidRDefault="00B93A0A" w:rsidP="00B93A0A">
      <w:pPr>
        <w:pStyle w:val="Heading1"/>
        <w:numPr>
          <w:ilvl w:val="0"/>
          <w:numId w:val="0"/>
        </w:numPr>
        <w:spacing w:line="276" w:lineRule="auto"/>
        <w:ind w:left="360" w:hanging="360"/>
        <w:jc w:val="left"/>
        <w:rPr>
          <w:rFonts w:cs="Arial"/>
          <w:lang w:val="sr-Cyrl-RS"/>
        </w:rPr>
      </w:pPr>
      <w:bookmarkStart w:id="8" w:name="_Toc493670558"/>
    </w:p>
    <w:p w14:paraId="5D8C50B1" w14:textId="79BA3B53" w:rsidR="00464416" w:rsidRPr="00046BCA" w:rsidRDefault="00464416" w:rsidP="00763368">
      <w:pPr>
        <w:pStyle w:val="Heading1"/>
        <w:numPr>
          <w:ilvl w:val="0"/>
          <w:numId w:val="10"/>
        </w:numPr>
        <w:spacing w:line="276" w:lineRule="auto"/>
        <w:ind w:left="425" w:hanging="425"/>
        <w:jc w:val="left"/>
        <w:rPr>
          <w:rFonts w:cs="Arial"/>
          <w:lang w:val="sr-Cyrl-RS"/>
        </w:rPr>
      </w:pPr>
      <w:bookmarkStart w:id="9" w:name="_Toc232681419"/>
      <w:r w:rsidRPr="00046BCA">
        <w:rPr>
          <w:rFonts w:cs="Arial"/>
          <w:lang w:val="sr-Cyrl-RS"/>
        </w:rPr>
        <w:t>ОПШТЕ ОДРЕДБЕ</w:t>
      </w:r>
      <w:bookmarkEnd w:id="8"/>
      <w:bookmarkEnd w:id="9"/>
    </w:p>
    <w:p w14:paraId="0A9C44F2" w14:textId="77777777" w:rsidR="00595413" w:rsidRPr="00FC72D6" w:rsidRDefault="00595413" w:rsidP="00595413">
      <w:pPr>
        <w:ind w:firstLine="426"/>
        <w:rPr>
          <w:rFonts w:eastAsia="Times New Roman" w:cs="Arial"/>
          <w:lang w:val="sr-Cyrl-CS"/>
        </w:rPr>
      </w:pPr>
      <w:bookmarkStart w:id="10" w:name="_Toc493670559"/>
      <w:r w:rsidRPr="00FC72D6">
        <w:rPr>
          <w:rFonts w:eastAsia="Times New Roman" w:cs="Arial"/>
          <w:lang w:val="sr-Cyrl-CS"/>
        </w:rPr>
        <w:t xml:space="preserve">Током вршења предметне услуге </w:t>
      </w:r>
      <w:r>
        <w:rPr>
          <w:rFonts w:eastAsia="Times New Roman" w:cs="Arial"/>
          <w:lang w:val="sr-Cyrl-CS"/>
        </w:rPr>
        <w:t>Понуђач</w:t>
      </w:r>
      <w:r w:rsidRPr="00FC72D6">
        <w:rPr>
          <w:rFonts w:eastAsia="Times New Roman" w:cs="Arial"/>
          <w:lang w:val="sr-Cyrl-CS"/>
        </w:rPr>
        <w:t xml:space="preserve">/Извођач радова </w:t>
      </w:r>
      <w:r>
        <w:rPr>
          <w:rFonts w:eastAsia="Times New Roman" w:cs="Arial"/>
          <w:lang w:val="sr-Cyrl-CS"/>
        </w:rPr>
        <w:t>је</w:t>
      </w:r>
      <w:r w:rsidRPr="00FC72D6">
        <w:rPr>
          <w:rFonts w:eastAsia="Times New Roman" w:cs="Arial"/>
          <w:lang w:val="sr-Cyrl-CS"/>
        </w:rPr>
        <w:t xml:space="preserve"> дужан да се придржава следећих законских, подзаконских аката, правилника и уредби:</w:t>
      </w:r>
    </w:p>
    <w:p w14:paraId="280D9D3B" w14:textId="77777777" w:rsidR="00595413" w:rsidRPr="00FC72D6" w:rsidRDefault="00595413" w:rsidP="00595413">
      <w:pPr>
        <w:pStyle w:val="ListParagraph"/>
        <w:numPr>
          <w:ilvl w:val="0"/>
          <w:numId w:val="23"/>
        </w:numPr>
        <w:rPr>
          <w:rFonts w:eastAsia="Times New Roman" w:cs="Arial"/>
          <w:lang w:val="sr-Cyrl-CS"/>
        </w:rPr>
      </w:pPr>
      <w:r w:rsidRPr="00FC72D6">
        <w:rPr>
          <w:rFonts w:eastAsia="Times New Roman" w:cs="Arial"/>
          <w:lang w:val="sr-Cyrl-CS"/>
        </w:rPr>
        <w:t>Закон о заштити од пожара (”Сл. гласник РС", бр. 1 11/2009, 20/2015 и 87/2018);</w:t>
      </w:r>
    </w:p>
    <w:p w14:paraId="2D55A572" w14:textId="77777777" w:rsidR="00595413" w:rsidRPr="00FC72D6" w:rsidRDefault="00595413" w:rsidP="00595413">
      <w:pPr>
        <w:pStyle w:val="ListParagraph"/>
        <w:numPr>
          <w:ilvl w:val="0"/>
          <w:numId w:val="23"/>
        </w:numPr>
        <w:rPr>
          <w:rFonts w:eastAsia="Times New Roman" w:cs="Arial"/>
          <w:lang w:val="sr-Cyrl-CS"/>
        </w:rPr>
      </w:pPr>
      <w:r w:rsidRPr="00FC72D6">
        <w:rPr>
          <w:rFonts w:eastAsia="Times New Roman" w:cs="Arial"/>
          <w:lang w:val="sr-Cyrl-CS"/>
        </w:rPr>
        <w:t>Закон о заштити животне средине (”Сл. гласник РС“. бр. 135/04, 36/2009, 36/2009 - др. закон,</w:t>
      </w:r>
    </w:p>
    <w:p w14:paraId="49B8C50E" w14:textId="77777777" w:rsidR="00595413" w:rsidRPr="00FC72D6" w:rsidRDefault="00595413" w:rsidP="00595413">
      <w:pPr>
        <w:pStyle w:val="ListParagraph"/>
        <w:ind w:left="810"/>
        <w:rPr>
          <w:rFonts w:eastAsia="Times New Roman" w:cs="Arial"/>
          <w:lang w:val="sr-Cyrl-CS"/>
        </w:rPr>
      </w:pPr>
      <w:r w:rsidRPr="00FC72D6">
        <w:rPr>
          <w:rFonts w:eastAsia="Times New Roman" w:cs="Arial"/>
          <w:lang w:val="sr-Cyrl-CS"/>
        </w:rPr>
        <w:t xml:space="preserve">72/2009 - др. закон, 43/2011 - </w:t>
      </w:r>
      <w:r>
        <w:rPr>
          <w:rFonts w:eastAsia="Times New Roman" w:cs="Arial"/>
          <w:lang w:val="sr-Cyrl-CS"/>
        </w:rPr>
        <w:t xml:space="preserve">УС, 14/ 2016, 76/2018, </w:t>
      </w:r>
      <w:r w:rsidRPr="00FC72D6">
        <w:rPr>
          <w:rFonts w:eastAsia="Times New Roman" w:cs="Arial"/>
          <w:lang w:val="sr-Cyrl-CS"/>
        </w:rPr>
        <w:t>95/2018</w:t>
      </w:r>
      <w:r w:rsidRPr="009C2683">
        <w:rPr>
          <w:rFonts w:eastAsia="Times New Roman" w:cs="Arial"/>
          <w:lang w:val="sr-Cyrl-CS"/>
        </w:rPr>
        <w:t xml:space="preserve"> - др. закон</w:t>
      </w:r>
      <w:r>
        <w:rPr>
          <w:rFonts w:eastAsia="Times New Roman" w:cs="Arial"/>
          <w:lang w:val="sr-Cyrl-CS"/>
        </w:rPr>
        <w:t xml:space="preserve"> </w:t>
      </w:r>
      <w:r w:rsidRPr="009C2683">
        <w:rPr>
          <w:rFonts w:eastAsia="Times New Roman" w:cs="Arial"/>
          <w:lang w:val="sr-Cyrl-CS"/>
        </w:rPr>
        <w:t>и 94/2024 - др. закон</w:t>
      </w:r>
      <w:r w:rsidRPr="00FC72D6">
        <w:rPr>
          <w:rFonts w:eastAsia="Times New Roman" w:cs="Arial"/>
          <w:lang w:val="sr-Cyrl-CS"/>
        </w:rPr>
        <w:t>);</w:t>
      </w:r>
    </w:p>
    <w:p w14:paraId="506C7E3B" w14:textId="77777777" w:rsidR="00595413" w:rsidRDefault="00595413" w:rsidP="00595413">
      <w:pPr>
        <w:pStyle w:val="ListParagraph"/>
        <w:numPr>
          <w:ilvl w:val="0"/>
          <w:numId w:val="23"/>
        </w:numPr>
        <w:rPr>
          <w:rFonts w:eastAsia="Times New Roman" w:cs="Arial"/>
          <w:lang w:val="sr-Cyrl-CS"/>
        </w:rPr>
      </w:pPr>
      <w:r w:rsidRPr="00FC72D6">
        <w:rPr>
          <w:rFonts w:eastAsia="Times New Roman" w:cs="Arial"/>
          <w:lang w:val="sr-Cyrl-CS"/>
        </w:rPr>
        <w:t>Закон о процени утицаја на животну средину (”Сл. гласник</w:t>
      </w:r>
      <w:r>
        <w:rPr>
          <w:rFonts w:eastAsia="Times New Roman" w:cs="Arial"/>
          <w:lang w:val="sr-Cyrl-CS"/>
        </w:rPr>
        <w:t xml:space="preserve"> РС", бр. 135/2004 и 36/2009);</w:t>
      </w:r>
    </w:p>
    <w:p w14:paraId="6D337699" w14:textId="77777777" w:rsidR="00595413" w:rsidRPr="009C2683" w:rsidRDefault="00595413" w:rsidP="00595413">
      <w:pPr>
        <w:pStyle w:val="ListParagraph"/>
        <w:numPr>
          <w:ilvl w:val="0"/>
          <w:numId w:val="23"/>
        </w:numPr>
        <w:rPr>
          <w:rFonts w:eastAsia="Times New Roman" w:cs="Arial"/>
          <w:lang w:val="sr-Cyrl-CS"/>
        </w:rPr>
      </w:pPr>
      <w:r w:rsidRPr="009C2683">
        <w:rPr>
          <w:rFonts w:eastAsia="Times New Roman" w:cs="Arial"/>
          <w:lang w:val="sr-Cyrl-CS"/>
        </w:rPr>
        <w:t xml:space="preserve">Закон о интегрисаном спречавању и контроли загађивања животне средине </w:t>
      </w:r>
      <w:r>
        <w:rPr>
          <w:rFonts w:eastAsia="Times New Roman" w:cs="Arial"/>
          <w:lang w:val="sr-Cyrl-CS"/>
        </w:rPr>
        <w:t>(</w:t>
      </w:r>
      <w:r w:rsidRPr="009C2683">
        <w:rPr>
          <w:rFonts w:eastAsia="Times New Roman" w:cs="Arial"/>
          <w:lang w:val="sr-Cyrl-CS"/>
        </w:rPr>
        <w:t>„Службени гласник РС”, бр. 135 од 21. децембра 2004, 25 од 13. марта 2015, 109 од 19. новембра 2021.);</w:t>
      </w:r>
    </w:p>
    <w:p w14:paraId="6A59AB43" w14:textId="77777777" w:rsidR="00595413" w:rsidRDefault="00595413" w:rsidP="00595413">
      <w:pPr>
        <w:pStyle w:val="ListParagraph"/>
        <w:numPr>
          <w:ilvl w:val="0"/>
          <w:numId w:val="23"/>
        </w:numPr>
        <w:rPr>
          <w:rFonts w:eastAsia="Times New Roman" w:cs="Arial"/>
          <w:lang w:val="sr-Cyrl-CS"/>
        </w:rPr>
      </w:pPr>
      <w:r w:rsidRPr="00FC72D6">
        <w:rPr>
          <w:rFonts w:eastAsia="Times New Roman" w:cs="Arial"/>
          <w:lang w:val="sr-Cyrl-CS"/>
        </w:rPr>
        <w:t>Закон о</w:t>
      </w:r>
      <w:r>
        <w:rPr>
          <w:rFonts w:eastAsia="Times New Roman" w:cs="Arial"/>
          <w:lang w:val="sr-Cyrl-CS"/>
        </w:rPr>
        <w:t xml:space="preserve"> безбедности и здрављу на раду ("</w:t>
      </w:r>
      <w:r w:rsidRPr="009C2683">
        <w:rPr>
          <w:rFonts w:eastAsia="Times New Roman" w:cs="Arial"/>
          <w:lang w:val="sr-Cyrl-CS"/>
        </w:rPr>
        <w:t xml:space="preserve">Сл. гласник РС </w:t>
      </w:r>
      <w:r>
        <w:rPr>
          <w:rFonts w:eastAsia="Times New Roman" w:cs="Arial"/>
          <w:lang w:val="sr-Cyrl-CS"/>
        </w:rPr>
        <w:t>", бр. 35/2023</w:t>
      </w:r>
      <w:r w:rsidRPr="00FC72D6">
        <w:rPr>
          <w:rFonts w:eastAsia="Times New Roman" w:cs="Arial"/>
          <w:lang w:val="sr-Cyrl-CS"/>
        </w:rPr>
        <w:t xml:space="preserve">); </w:t>
      </w:r>
    </w:p>
    <w:p w14:paraId="0D0C27E6" w14:textId="77777777" w:rsidR="00595413" w:rsidRDefault="00595413" w:rsidP="00595413">
      <w:pPr>
        <w:pStyle w:val="ListParagraph"/>
        <w:numPr>
          <w:ilvl w:val="0"/>
          <w:numId w:val="23"/>
        </w:numPr>
        <w:rPr>
          <w:rFonts w:eastAsia="Times New Roman" w:cs="Arial"/>
          <w:lang w:val="sr-Cyrl-CS"/>
        </w:rPr>
      </w:pPr>
      <w:r w:rsidRPr="00FC72D6">
        <w:rPr>
          <w:rFonts w:eastAsia="Times New Roman" w:cs="Arial"/>
          <w:lang w:val="sr-Cyrl-CS"/>
        </w:rPr>
        <w:t xml:space="preserve">Закон о заштити од буке у животној средини (Службени гласник РС, </w:t>
      </w:r>
      <w:r>
        <w:rPr>
          <w:rFonts w:eastAsia="Times New Roman" w:cs="Arial"/>
          <w:lang w:val="sr-Cyrl-CS"/>
        </w:rPr>
        <w:t>бр</w:t>
      </w:r>
      <w:r w:rsidRPr="00FC72D6">
        <w:rPr>
          <w:rFonts w:eastAsia="Times New Roman" w:cs="Arial"/>
          <w:lang w:val="sr-Cyrl-CS"/>
        </w:rPr>
        <w:t xml:space="preserve">. </w:t>
      </w:r>
      <w:r w:rsidRPr="007C1FC0">
        <w:rPr>
          <w:rFonts w:eastAsia="Times New Roman" w:cs="Arial"/>
          <w:lang w:val="sr-Cyrl-CS"/>
        </w:rPr>
        <w:t>96/2021</w:t>
      </w:r>
      <w:r w:rsidRPr="00FC72D6">
        <w:rPr>
          <w:rFonts w:eastAsia="Times New Roman" w:cs="Arial"/>
          <w:lang w:val="sr-Cyrl-CS"/>
        </w:rPr>
        <w:t xml:space="preserve">);  </w:t>
      </w:r>
    </w:p>
    <w:p w14:paraId="26634E04" w14:textId="77777777" w:rsidR="00595413" w:rsidRPr="00FC72D6" w:rsidRDefault="00595413" w:rsidP="00595413">
      <w:pPr>
        <w:pStyle w:val="ListParagraph"/>
        <w:numPr>
          <w:ilvl w:val="0"/>
          <w:numId w:val="23"/>
        </w:numPr>
        <w:rPr>
          <w:rFonts w:eastAsia="Times New Roman" w:cs="Arial"/>
          <w:lang w:val="sr-Cyrl-CS"/>
        </w:rPr>
      </w:pPr>
      <w:r w:rsidRPr="00FC72D6">
        <w:rPr>
          <w:rFonts w:eastAsia="Times New Roman" w:cs="Arial"/>
          <w:lang w:val="sr-Cyrl-CS"/>
        </w:rPr>
        <w:t>Закон о техничким захтевима за производе и оцењивању усаглашености (Сл. гласник РС, бр. 36/2009);</w:t>
      </w:r>
    </w:p>
    <w:p w14:paraId="4AB4B06A" w14:textId="77777777" w:rsidR="00595413" w:rsidRPr="00FC72D6" w:rsidRDefault="00595413" w:rsidP="00595413">
      <w:pPr>
        <w:pStyle w:val="ListParagraph"/>
        <w:numPr>
          <w:ilvl w:val="0"/>
          <w:numId w:val="23"/>
        </w:numPr>
        <w:rPr>
          <w:rFonts w:eastAsia="Times New Roman" w:cs="Arial"/>
          <w:lang w:val="sr-Cyrl-CS"/>
        </w:rPr>
      </w:pPr>
      <w:r w:rsidRPr="00FC72D6">
        <w:rPr>
          <w:rFonts w:eastAsia="Times New Roman" w:cs="Arial"/>
          <w:lang w:val="sr-Cyrl-CS"/>
        </w:rPr>
        <w:t xml:space="preserve">Закон о стандардизацији (”Сл. гласник РС“, </w:t>
      </w:r>
      <w:r>
        <w:rPr>
          <w:rFonts w:eastAsia="Times New Roman" w:cs="Arial"/>
          <w:lang w:val="sr-Cyrl-CS"/>
        </w:rPr>
        <w:t>бр</w:t>
      </w:r>
      <w:r w:rsidRPr="00FC72D6">
        <w:rPr>
          <w:rFonts w:eastAsia="Times New Roman" w:cs="Arial"/>
          <w:lang w:val="sr-Cyrl-CS"/>
        </w:rPr>
        <w:t>. 36/2009 и 46/2015);</w:t>
      </w:r>
    </w:p>
    <w:p w14:paraId="10E0BEDB" w14:textId="77777777" w:rsidR="00595413" w:rsidRPr="00FC72D6" w:rsidRDefault="00595413" w:rsidP="00595413">
      <w:pPr>
        <w:pStyle w:val="ListParagraph"/>
        <w:numPr>
          <w:ilvl w:val="0"/>
          <w:numId w:val="23"/>
        </w:numPr>
        <w:rPr>
          <w:rFonts w:eastAsia="Times New Roman" w:cs="Arial"/>
          <w:lang w:val="sr-Cyrl-CS"/>
        </w:rPr>
      </w:pPr>
      <w:r w:rsidRPr="00FC72D6">
        <w:rPr>
          <w:rFonts w:eastAsia="Times New Roman" w:cs="Arial"/>
          <w:lang w:val="sr-Cyrl-CS"/>
        </w:rPr>
        <w:t xml:space="preserve">Закон о експлозивним материјама, запаљивим течностима и гасовима (”Сл. гласник СРС"  бр. 44/77, 45/85 и 18/89 и сл. гласник РС“, </w:t>
      </w:r>
      <w:r>
        <w:rPr>
          <w:rFonts w:eastAsia="Times New Roman" w:cs="Arial"/>
          <w:lang w:val="sr-Cyrl-CS"/>
        </w:rPr>
        <w:t>бр</w:t>
      </w:r>
      <w:r w:rsidRPr="00FC72D6">
        <w:rPr>
          <w:rFonts w:eastAsia="Times New Roman" w:cs="Arial"/>
          <w:lang w:val="sr-Cyrl-CS"/>
        </w:rPr>
        <w:t>. 53/93, 67/93, 48/94, 101/2005 др. закон и 54/2015 - др. закон);</w:t>
      </w:r>
    </w:p>
    <w:p w14:paraId="1906A410" w14:textId="77777777" w:rsidR="00595413" w:rsidRPr="00FC72D6" w:rsidRDefault="00595413" w:rsidP="00595413">
      <w:pPr>
        <w:pStyle w:val="ListParagraph"/>
        <w:numPr>
          <w:ilvl w:val="0"/>
          <w:numId w:val="23"/>
        </w:numPr>
        <w:rPr>
          <w:rFonts w:eastAsia="Times New Roman" w:cs="Arial"/>
          <w:lang w:val="sr-Cyrl-CS"/>
        </w:rPr>
      </w:pPr>
      <w:r w:rsidRPr="00FC72D6">
        <w:rPr>
          <w:rFonts w:eastAsia="Times New Roman" w:cs="Arial"/>
          <w:lang w:val="sr-Cyrl-CS"/>
        </w:rPr>
        <w:t xml:space="preserve">Закон о енергетици („Службени гласник РС", </w:t>
      </w:r>
      <w:r>
        <w:rPr>
          <w:rFonts w:eastAsia="Times New Roman" w:cs="Arial"/>
          <w:lang w:val="sr-Cyrl-CS"/>
        </w:rPr>
        <w:t xml:space="preserve">145/2014-3, 95/2018-267 </w:t>
      </w:r>
      <w:r w:rsidRPr="007C1FC0">
        <w:rPr>
          <w:rFonts w:eastAsia="Times New Roman" w:cs="Arial"/>
          <w:lang w:val="sr-Cyrl-CS"/>
        </w:rPr>
        <w:t>др.</w:t>
      </w:r>
      <w:r>
        <w:rPr>
          <w:rFonts w:eastAsia="Times New Roman" w:cs="Arial"/>
          <w:lang w:val="sr-Cyrl-CS"/>
        </w:rPr>
        <w:t xml:space="preserve"> закон, 40/2021-1, 35/2023-79 др. закон</w:t>
      </w:r>
      <w:r w:rsidRPr="007C1FC0">
        <w:rPr>
          <w:rFonts w:eastAsia="Times New Roman" w:cs="Arial"/>
          <w:lang w:val="sr-Cyrl-CS"/>
        </w:rPr>
        <w:t>, 62/202</w:t>
      </w:r>
      <w:r>
        <w:rPr>
          <w:rFonts w:eastAsia="Times New Roman" w:cs="Arial"/>
          <w:lang w:val="sr-Cyrl-CS"/>
        </w:rPr>
        <w:t xml:space="preserve">3-8, 94/2024-204, 109/2025-159 др. закон, 109/2025-171 </w:t>
      </w:r>
      <w:r w:rsidRPr="007C1FC0">
        <w:rPr>
          <w:rFonts w:eastAsia="Times New Roman" w:cs="Arial"/>
          <w:lang w:val="sr-Cyrl-CS"/>
        </w:rPr>
        <w:t xml:space="preserve">др. </w:t>
      </w:r>
      <w:r>
        <w:rPr>
          <w:rFonts w:eastAsia="Times New Roman" w:cs="Arial"/>
          <w:lang w:val="sr-Cyrl-CS"/>
        </w:rPr>
        <w:t>закон, 109/2025-199 др. закон</w:t>
      </w:r>
      <w:r w:rsidRPr="00FC72D6">
        <w:rPr>
          <w:rFonts w:eastAsia="Times New Roman" w:cs="Arial"/>
          <w:lang w:val="sr-Cyrl-CS"/>
        </w:rPr>
        <w:t>);</w:t>
      </w:r>
    </w:p>
    <w:p w14:paraId="2ED0BEBF" w14:textId="77777777" w:rsidR="00595413" w:rsidRPr="00FC72D6" w:rsidRDefault="00595413" w:rsidP="00595413">
      <w:pPr>
        <w:pStyle w:val="ListParagraph"/>
        <w:numPr>
          <w:ilvl w:val="0"/>
          <w:numId w:val="23"/>
        </w:numPr>
        <w:rPr>
          <w:rFonts w:eastAsia="Times New Roman" w:cs="Arial"/>
          <w:lang w:val="sr-Cyrl-CS"/>
        </w:rPr>
      </w:pPr>
      <w:r w:rsidRPr="00FC72D6">
        <w:rPr>
          <w:rFonts w:eastAsia="Times New Roman" w:cs="Arial"/>
          <w:lang w:val="sr-Cyrl-CS"/>
        </w:rPr>
        <w:t>Правилник о превентивним мерама безбедан и здрав рад при излагању хемијским материјама (”</w:t>
      </w:r>
      <w:r>
        <w:rPr>
          <w:rFonts w:eastAsia="Times New Roman" w:cs="Arial"/>
          <w:lang w:val="sr-Cyrl-CS"/>
        </w:rPr>
        <w:t xml:space="preserve">Сл. гласник РС“, бр. 106/2009, </w:t>
      </w:r>
      <w:r w:rsidRPr="00FC72D6">
        <w:rPr>
          <w:rFonts w:eastAsia="Times New Roman" w:cs="Arial"/>
          <w:lang w:val="sr-Cyrl-CS"/>
        </w:rPr>
        <w:t>117/2017</w:t>
      </w:r>
      <w:r>
        <w:rPr>
          <w:rFonts w:eastAsia="Times New Roman" w:cs="Arial"/>
          <w:lang w:val="sr-Cyrl-CS"/>
        </w:rPr>
        <w:t xml:space="preserve"> и 107/2021</w:t>
      </w:r>
      <w:r w:rsidRPr="00FC72D6">
        <w:rPr>
          <w:rFonts w:eastAsia="Times New Roman" w:cs="Arial"/>
          <w:lang w:val="sr-Cyrl-CS"/>
        </w:rPr>
        <w:t>);</w:t>
      </w:r>
    </w:p>
    <w:p w14:paraId="1932836D" w14:textId="77777777" w:rsidR="00595413" w:rsidRPr="00FC72D6" w:rsidRDefault="00595413" w:rsidP="00595413">
      <w:pPr>
        <w:pStyle w:val="ListParagraph"/>
        <w:numPr>
          <w:ilvl w:val="0"/>
          <w:numId w:val="23"/>
        </w:numPr>
        <w:rPr>
          <w:rFonts w:eastAsia="Times New Roman" w:cs="Arial"/>
          <w:lang w:val="sr-Cyrl-CS"/>
        </w:rPr>
      </w:pPr>
      <w:r w:rsidRPr="00FC72D6">
        <w:rPr>
          <w:rFonts w:eastAsia="Times New Roman" w:cs="Arial"/>
          <w:lang w:val="sr-Cyrl-CS"/>
        </w:rPr>
        <w:t xml:space="preserve">Правилник о техничким нормативима за заштиту од атмосферског пражњења („Сл. лист СРЈ“, </w:t>
      </w:r>
      <w:r>
        <w:rPr>
          <w:rFonts w:eastAsia="Times New Roman" w:cs="Arial"/>
          <w:lang w:val="sr-Cyrl-CS"/>
        </w:rPr>
        <w:t>бр</w:t>
      </w:r>
      <w:r w:rsidRPr="00FC72D6">
        <w:rPr>
          <w:rFonts w:eastAsia="Times New Roman" w:cs="Arial"/>
          <w:lang w:val="sr-Cyrl-CS"/>
        </w:rPr>
        <w:t>. 11/96);</w:t>
      </w:r>
    </w:p>
    <w:p w14:paraId="41E89E80" w14:textId="77777777" w:rsidR="00595413" w:rsidRPr="00FC72D6" w:rsidRDefault="00595413" w:rsidP="00595413">
      <w:pPr>
        <w:pStyle w:val="ListParagraph"/>
        <w:numPr>
          <w:ilvl w:val="0"/>
          <w:numId w:val="23"/>
        </w:numPr>
        <w:rPr>
          <w:rFonts w:eastAsia="Times New Roman" w:cs="Arial"/>
          <w:lang w:val="sr-Cyrl-CS"/>
        </w:rPr>
      </w:pPr>
      <w:r w:rsidRPr="00FC72D6">
        <w:rPr>
          <w:rFonts w:eastAsia="Times New Roman" w:cs="Arial"/>
          <w:lang w:val="sr-Cyrl-CS"/>
        </w:rPr>
        <w:t>Правилник о вођења књиге инспекције, грађевинског дневника и грађевинске књиге (”Сл. гласник РС бр.</w:t>
      </w:r>
      <w:r>
        <w:rPr>
          <w:rFonts w:eastAsia="Times New Roman" w:cs="Arial"/>
          <w:lang w:val="sr-Cyrl-CS"/>
        </w:rPr>
        <w:t>96</w:t>
      </w:r>
      <w:r w:rsidRPr="00FC72D6">
        <w:rPr>
          <w:rFonts w:eastAsia="Times New Roman" w:cs="Arial"/>
          <w:lang w:val="sr-Cyrl-CS"/>
        </w:rPr>
        <w:t>/20</w:t>
      </w:r>
      <w:r>
        <w:rPr>
          <w:rFonts w:eastAsia="Times New Roman" w:cs="Arial"/>
          <w:lang w:val="sr-Cyrl-CS"/>
        </w:rPr>
        <w:t>23</w:t>
      </w:r>
      <w:r w:rsidRPr="00FC72D6">
        <w:rPr>
          <w:rFonts w:eastAsia="Times New Roman" w:cs="Arial"/>
          <w:lang w:val="sr-Cyrl-CS"/>
        </w:rPr>
        <w:t>);</w:t>
      </w:r>
    </w:p>
    <w:p w14:paraId="14156D4B" w14:textId="77777777" w:rsidR="00595413" w:rsidRPr="00FC72D6" w:rsidRDefault="00595413" w:rsidP="00595413">
      <w:pPr>
        <w:pStyle w:val="ListParagraph"/>
        <w:numPr>
          <w:ilvl w:val="0"/>
          <w:numId w:val="23"/>
        </w:numPr>
        <w:rPr>
          <w:rFonts w:eastAsia="Times New Roman" w:cs="Arial"/>
          <w:lang w:val="sr-Cyrl-CS"/>
        </w:rPr>
      </w:pPr>
      <w:r w:rsidRPr="00FC72D6">
        <w:rPr>
          <w:rFonts w:eastAsia="Times New Roman" w:cs="Arial"/>
          <w:lang w:val="sr-Cyrl-CS"/>
        </w:rPr>
        <w:t>Правилник о садржини политике превенције удеса и садржини и методологији израде Извештаја о безбедности и Плана заштите од удеса (”Сл. гласник РС”, бр. 41/2010);</w:t>
      </w:r>
    </w:p>
    <w:p w14:paraId="150E9317" w14:textId="77777777" w:rsidR="00595413" w:rsidRDefault="00595413" w:rsidP="00595413">
      <w:pPr>
        <w:pStyle w:val="ListParagraph"/>
        <w:numPr>
          <w:ilvl w:val="0"/>
          <w:numId w:val="23"/>
        </w:numPr>
        <w:rPr>
          <w:rFonts w:eastAsia="Times New Roman" w:cs="Arial"/>
          <w:lang w:val="sr-Cyrl-CS"/>
        </w:rPr>
      </w:pPr>
      <w:r w:rsidRPr="00FC72D6">
        <w:rPr>
          <w:rFonts w:eastAsia="Times New Roman" w:cs="Arial"/>
          <w:lang w:val="sr-Cyrl-CS"/>
        </w:rPr>
        <w:t xml:space="preserve">Правилник о изградњи постројења за запаљиве течности и о ускладиштењу и претакању запаљивих течности („Сл. лист СФРЈ”, </w:t>
      </w:r>
      <w:r>
        <w:rPr>
          <w:rFonts w:eastAsia="Times New Roman" w:cs="Arial"/>
          <w:lang w:val="sr-Cyrl-CS"/>
        </w:rPr>
        <w:t>бр</w:t>
      </w:r>
      <w:r w:rsidRPr="00FC72D6">
        <w:rPr>
          <w:rFonts w:eastAsia="Times New Roman" w:cs="Arial"/>
          <w:lang w:val="sr-Cyrl-CS"/>
        </w:rPr>
        <w:t>. 20/71);</w:t>
      </w:r>
    </w:p>
    <w:p w14:paraId="6B2D9FB6" w14:textId="77777777" w:rsidR="00595413" w:rsidRPr="000E0204" w:rsidRDefault="00595413" w:rsidP="00595413">
      <w:pPr>
        <w:rPr>
          <w:lang w:val="sr-Latn-RS"/>
        </w:rPr>
      </w:pPr>
    </w:p>
    <w:p w14:paraId="5054F876" w14:textId="77777777" w:rsidR="00595413" w:rsidRPr="00FC72D6" w:rsidRDefault="00595413" w:rsidP="00595413">
      <w:pPr>
        <w:pStyle w:val="ListParagraph"/>
        <w:numPr>
          <w:ilvl w:val="0"/>
          <w:numId w:val="23"/>
        </w:numPr>
        <w:rPr>
          <w:rFonts w:eastAsia="Times New Roman" w:cs="Arial"/>
          <w:lang w:val="sr-Cyrl-CS"/>
        </w:rPr>
      </w:pPr>
      <w:r w:rsidRPr="00FC72D6">
        <w:rPr>
          <w:rFonts w:eastAsia="Times New Roman" w:cs="Arial"/>
          <w:lang w:val="sr-Cyrl-CS"/>
        </w:rPr>
        <w:t>Правилник о превентивним мерама за безбедан и здрав рад на радном месту (”Сл. гласник РС“, бр. 21/2009);</w:t>
      </w:r>
    </w:p>
    <w:p w14:paraId="66CC9DB5" w14:textId="77777777" w:rsidR="00595413" w:rsidRPr="00FC72D6" w:rsidRDefault="00595413" w:rsidP="00595413">
      <w:pPr>
        <w:pStyle w:val="ListParagraph"/>
        <w:numPr>
          <w:ilvl w:val="0"/>
          <w:numId w:val="23"/>
        </w:numPr>
        <w:rPr>
          <w:rFonts w:eastAsia="Times New Roman" w:cs="Arial"/>
          <w:lang w:val="sr-Cyrl-CS"/>
        </w:rPr>
      </w:pPr>
      <w:r w:rsidRPr="00FC72D6">
        <w:rPr>
          <w:rFonts w:eastAsia="Times New Roman" w:cs="Arial"/>
          <w:lang w:val="sr-Cyrl-CS"/>
        </w:rPr>
        <w:t xml:space="preserve">Правилник о начину и поступку процене ризика на радном месту и у радној околини (”Сл. гласник РС“, бр. </w:t>
      </w:r>
      <w:r>
        <w:rPr>
          <w:rFonts w:eastAsia="Times New Roman" w:cs="Arial"/>
          <w:lang w:val="sr-Cyrl-CS"/>
        </w:rPr>
        <w:t>76/2024, 38/2025 и 118/</w:t>
      </w:r>
      <w:r w:rsidRPr="007C1FC0">
        <w:rPr>
          <w:rFonts w:eastAsia="Times New Roman" w:cs="Arial"/>
          <w:lang w:val="sr-Cyrl-CS"/>
        </w:rPr>
        <w:t>2025</w:t>
      </w:r>
      <w:r w:rsidRPr="00FC72D6">
        <w:rPr>
          <w:rFonts w:eastAsia="Times New Roman" w:cs="Arial"/>
          <w:lang w:val="sr-Cyrl-CS"/>
        </w:rPr>
        <w:t>);</w:t>
      </w:r>
    </w:p>
    <w:p w14:paraId="52CB1699" w14:textId="77777777" w:rsidR="00595413" w:rsidRPr="00FC72D6" w:rsidRDefault="00595413" w:rsidP="00595413">
      <w:pPr>
        <w:pStyle w:val="ListParagraph"/>
        <w:numPr>
          <w:ilvl w:val="0"/>
          <w:numId w:val="23"/>
        </w:numPr>
        <w:rPr>
          <w:rFonts w:eastAsia="Times New Roman" w:cs="Arial"/>
          <w:lang w:val="sr-Cyrl-CS"/>
        </w:rPr>
      </w:pPr>
      <w:r w:rsidRPr="00FC72D6">
        <w:rPr>
          <w:rFonts w:eastAsia="Times New Roman" w:cs="Arial"/>
          <w:lang w:val="sr-Cyrl-CS"/>
        </w:rPr>
        <w:t>Правилник о превентивним мерама за безбедан и здрав рад при коришћењу опреме за рад (”Сл. гласн</w:t>
      </w:r>
      <w:r>
        <w:rPr>
          <w:rFonts w:eastAsia="Times New Roman" w:cs="Arial"/>
          <w:lang w:val="sr-Cyrl-CS"/>
        </w:rPr>
        <w:t xml:space="preserve">ик РС“, бр. 23/2009, 123/2012, </w:t>
      </w:r>
      <w:r w:rsidRPr="00FC72D6">
        <w:rPr>
          <w:rFonts w:eastAsia="Times New Roman" w:cs="Arial"/>
          <w:lang w:val="sr-Cyrl-CS"/>
        </w:rPr>
        <w:t>102/2015</w:t>
      </w:r>
      <w:r>
        <w:rPr>
          <w:rFonts w:eastAsia="Times New Roman" w:cs="Arial"/>
          <w:lang w:val="sr-Cyrl-CS"/>
        </w:rPr>
        <w:t>, 101/2018 и 130/</w:t>
      </w:r>
      <w:r w:rsidRPr="002F2BDA">
        <w:rPr>
          <w:rFonts w:eastAsia="Times New Roman" w:cs="Arial"/>
          <w:lang w:val="sr-Cyrl-CS"/>
        </w:rPr>
        <w:t>2021.</w:t>
      </w:r>
      <w:r w:rsidRPr="00FC72D6">
        <w:rPr>
          <w:rFonts w:eastAsia="Times New Roman" w:cs="Arial"/>
          <w:lang w:val="sr-Cyrl-CS"/>
        </w:rPr>
        <w:t>);</w:t>
      </w:r>
    </w:p>
    <w:p w14:paraId="542ED05C" w14:textId="77777777" w:rsidR="00595413" w:rsidRPr="00FC72D6" w:rsidRDefault="00595413" w:rsidP="00595413">
      <w:pPr>
        <w:pStyle w:val="ListParagraph"/>
        <w:numPr>
          <w:ilvl w:val="0"/>
          <w:numId w:val="23"/>
        </w:numPr>
        <w:rPr>
          <w:rFonts w:eastAsia="Times New Roman" w:cs="Arial"/>
          <w:lang w:val="sr-Cyrl-CS"/>
        </w:rPr>
      </w:pPr>
      <w:r w:rsidRPr="00FC72D6">
        <w:rPr>
          <w:rFonts w:eastAsia="Times New Roman" w:cs="Arial"/>
          <w:lang w:val="sr-Cyrl-CS"/>
        </w:rPr>
        <w:t>Уредба о мерама за</w:t>
      </w:r>
      <w:r>
        <w:rPr>
          <w:rFonts w:eastAsia="Times New Roman" w:cs="Arial"/>
          <w:lang w:val="sr-Cyrl-CS"/>
        </w:rPr>
        <w:t>шт</w:t>
      </w:r>
      <w:r w:rsidRPr="00FC72D6">
        <w:rPr>
          <w:rFonts w:eastAsia="Times New Roman" w:cs="Arial"/>
          <w:lang w:val="sr-Cyrl-CS"/>
        </w:rPr>
        <w:t>ите од пожара при извођењу радова заваривања, резања и лемљења („сл. гласник СРС”, бр. 50/79);</w:t>
      </w:r>
    </w:p>
    <w:p w14:paraId="22FC3F07" w14:textId="77777777" w:rsidR="00595413" w:rsidRPr="00FC72D6" w:rsidRDefault="00595413" w:rsidP="00595413">
      <w:pPr>
        <w:pStyle w:val="ListParagraph"/>
        <w:numPr>
          <w:ilvl w:val="0"/>
          <w:numId w:val="23"/>
        </w:numPr>
        <w:rPr>
          <w:rFonts w:eastAsia="Times New Roman" w:cs="Arial"/>
          <w:lang w:val="sr-Cyrl-CS"/>
        </w:rPr>
      </w:pPr>
      <w:r w:rsidRPr="00FC72D6">
        <w:rPr>
          <w:rFonts w:eastAsia="Times New Roman" w:cs="Arial"/>
          <w:lang w:val="sr-Cyrl-CS"/>
        </w:rPr>
        <w:t>Уредба о безбедности и здрављу на раду на приврем</w:t>
      </w:r>
      <w:bookmarkStart w:id="11" w:name="_GoBack"/>
      <w:bookmarkEnd w:id="11"/>
      <w:r w:rsidRPr="00FC72D6">
        <w:rPr>
          <w:rFonts w:eastAsia="Times New Roman" w:cs="Arial"/>
          <w:lang w:val="sr-Cyrl-CS"/>
        </w:rPr>
        <w:t>еним или покретним градилиштима („</w:t>
      </w:r>
      <w:r>
        <w:rPr>
          <w:rFonts w:eastAsia="Times New Roman" w:cs="Arial"/>
          <w:lang w:val="sr-Cyrl-CS"/>
        </w:rPr>
        <w:t xml:space="preserve">Службени гласник РС”, бр. 14/09, </w:t>
      </w:r>
      <w:r w:rsidRPr="00FC72D6">
        <w:rPr>
          <w:rFonts w:eastAsia="Times New Roman" w:cs="Arial"/>
          <w:lang w:val="sr-Cyrl-CS"/>
        </w:rPr>
        <w:t>95/10</w:t>
      </w:r>
      <w:r>
        <w:rPr>
          <w:lang w:val="ru-RU"/>
        </w:rPr>
        <w:t xml:space="preserve">, </w:t>
      </w:r>
      <w:r>
        <w:rPr>
          <w:rFonts w:eastAsia="Times New Roman" w:cs="Arial"/>
          <w:lang w:val="sr-Cyrl-CS"/>
        </w:rPr>
        <w:t>35/2023 -  др. Закон и 76/</w:t>
      </w:r>
      <w:r w:rsidRPr="002F2BDA">
        <w:rPr>
          <w:rFonts w:eastAsia="Times New Roman" w:cs="Arial"/>
          <w:lang w:val="sr-Cyrl-CS"/>
        </w:rPr>
        <w:t>2024.</w:t>
      </w:r>
      <w:r w:rsidRPr="00FC72D6">
        <w:rPr>
          <w:rFonts w:eastAsia="Times New Roman" w:cs="Arial"/>
          <w:lang w:val="sr-Cyrl-CS"/>
        </w:rPr>
        <w:t>);</w:t>
      </w:r>
    </w:p>
    <w:p w14:paraId="420AAEB5" w14:textId="77777777" w:rsidR="00595413" w:rsidRPr="00FC72D6" w:rsidRDefault="00595413" w:rsidP="00595413">
      <w:pPr>
        <w:pStyle w:val="ListParagraph"/>
        <w:numPr>
          <w:ilvl w:val="0"/>
          <w:numId w:val="23"/>
        </w:numPr>
        <w:rPr>
          <w:rFonts w:eastAsia="Times New Roman" w:cs="Arial"/>
          <w:lang w:val="sr-Cyrl-CS"/>
        </w:rPr>
      </w:pPr>
      <w:r w:rsidRPr="00FC72D6">
        <w:rPr>
          <w:rFonts w:eastAsia="Times New Roman" w:cs="Arial"/>
          <w:lang w:val="sr-Cyrl-CS"/>
        </w:rPr>
        <w:t>Уредба о садржини програма мера прилагођавања рада постојећег постројења или активности прописаним условима (Службени гласник РС, бр. 84/05);</w:t>
      </w:r>
    </w:p>
    <w:p w14:paraId="2EDD3451" w14:textId="77777777" w:rsidR="00595413" w:rsidRDefault="00595413" w:rsidP="00595413">
      <w:pPr>
        <w:pStyle w:val="ListParagraph"/>
        <w:numPr>
          <w:ilvl w:val="0"/>
          <w:numId w:val="23"/>
        </w:numPr>
        <w:rPr>
          <w:rFonts w:eastAsia="Times New Roman" w:cs="Arial"/>
          <w:lang w:val="sr-Cyrl-CS"/>
        </w:rPr>
      </w:pPr>
      <w:r w:rsidRPr="00FC72D6">
        <w:rPr>
          <w:rFonts w:eastAsia="Times New Roman" w:cs="Arial"/>
          <w:lang w:val="sr-Cyrl-CS"/>
        </w:rPr>
        <w:t>Уредба о критеријумима за одређивање најбољих доступних техника, за примену стандарда квалитета животне средине и одређивање граничних вредности емисија у интегрисаној дозволи (Службени гласник РС, бр. 84/05);</w:t>
      </w:r>
    </w:p>
    <w:p w14:paraId="772CC3BD" w14:textId="77777777" w:rsidR="00595413" w:rsidRDefault="00595413" w:rsidP="00595413">
      <w:pPr>
        <w:pStyle w:val="ListParagraph"/>
        <w:numPr>
          <w:ilvl w:val="0"/>
          <w:numId w:val="23"/>
        </w:numPr>
        <w:rPr>
          <w:rFonts w:eastAsia="Times New Roman" w:cs="Arial"/>
          <w:lang w:val="sr-Cyrl-CS"/>
        </w:rPr>
      </w:pPr>
      <w:r w:rsidRPr="00FC72D6">
        <w:rPr>
          <w:rFonts w:eastAsia="Times New Roman" w:cs="Arial"/>
          <w:lang w:val="sr-Cyrl-CS"/>
        </w:rPr>
        <w:t>Правилнику о заштити на раду приликом извођења грађевинских радова (”Сл. гласник РС“ бр. 53/97</w:t>
      </w:r>
      <w:r>
        <w:rPr>
          <w:rFonts w:eastAsia="Times New Roman" w:cs="Arial"/>
          <w:lang w:val="sr-Cyrl-CS"/>
        </w:rPr>
        <w:t xml:space="preserve"> и 14/09</w:t>
      </w:r>
      <w:r w:rsidRPr="00FC72D6">
        <w:rPr>
          <w:rFonts w:eastAsia="Times New Roman" w:cs="Arial"/>
          <w:lang w:val="sr-Cyrl-CS"/>
        </w:rPr>
        <w:t>), а посебн</w:t>
      </w:r>
      <w:r>
        <w:rPr>
          <w:rFonts w:eastAsia="Times New Roman" w:cs="Arial"/>
          <w:lang w:val="sr-Cyrl-CS"/>
        </w:rPr>
        <w:t>о у складу са одредбама чл. 73 -</w:t>
      </w:r>
      <w:r w:rsidRPr="00FC72D6">
        <w:rPr>
          <w:rFonts w:eastAsia="Times New Roman" w:cs="Arial"/>
          <w:lang w:val="sr-Cyrl-CS"/>
        </w:rPr>
        <w:t xml:space="preserve"> 84;</w:t>
      </w:r>
    </w:p>
    <w:p w14:paraId="0B5E3255" w14:textId="77777777" w:rsidR="00595413" w:rsidRPr="00FC72D6" w:rsidRDefault="00595413" w:rsidP="00595413">
      <w:pPr>
        <w:pStyle w:val="ListParagraph"/>
        <w:numPr>
          <w:ilvl w:val="0"/>
          <w:numId w:val="23"/>
        </w:numPr>
        <w:rPr>
          <w:rFonts w:eastAsia="Times New Roman" w:cs="Arial"/>
          <w:lang w:val="sr-Cyrl-CS"/>
        </w:rPr>
      </w:pPr>
      <w:r w:rsidRPr="00FC72D6">
        <w:rPr>
          <w:rFonts w:eastAsia="Times New Roman" w:cs="Arial"/>
          <w:lang w:val="sr-Cyrl-CS"/>
        </w:rPr>
        <w:t xml:space="preserve">Правилник о превентивним мерама за безбедан и здрав рад при коришћењу опреме за рад (”Сл. </w:t>
      </w:r>
      <w:r>
        <w:rPr>
          <w:rFonts w:eastAsia="Times New Roman" w:cs="Arial"/>
          <w:lang w:val="sr-Cyrl-CS"/>
        </w:rPr>
        <w:t xml:space="preserve">гласник бр. 23/2009, 123/2012, </w:t>
      </w:r>
      <w:r w:rsidRPr="00FC72D6">
        <w:rPr>
          <w:rFonts w:eastAsia="Times New Roman" w:cs="Arial"/>
          <w:lang w:val="sr-Cyrl-CS"/>
        </w:rPr>
        <w:t>102/2015</w:t>
      </w:r>
      <w:r>
        <w:rPr>
          <w:rFonts w:eastAsia="Times New Roman" w:cs="Arial"/>
          <w:lang w:val="sr-Cyrl-CS"/>
        </w:rPr>
        <w:t>, 101/</w:t>
      </w:r>
      <w:r w:rsidRPr="002F2BDA">
        <w:rPr>
          <w:rFonts w:eastAsia="Times New Roman" w:cs="Arial"/>
          <w:lang w:val="sr-Cyrl-CS"/>
        </w:rPr>
        <w:t>2018</w:t>
      </w:r>
      <w:r>
        <w:rPr>
          <w:rFonts w:eastAsia="Times New Roman" w:cs="Arial"/>
          <w:lang w:val="sr-Cyrl-CS"/>
        </w:rPr>
        <w:t xml:space="preserve"> и 130/</w:t>
      </w:r>
      <w:r w:rsidRPr="002F2BDA">
        <w:rPr>
          <w:rFonts w:eastAsia="Times New Roman" w:cs="Arial"/>
          <w:lang w:val="sr-Cyrl-CS"/>
        </w:rPr>
        <w:t>2021.</w:t>
      </w:r>
      <w:r w:rsidRPr="00FC72D6">
        <w:rPr>
          <w:rFonts w:eastAsia="Times New Roman" w:cs="Arial"/>
          <w:lang w:val="sr-Cyrl-CS"/>
        </w:rPr>
        <w:t>).</w:t>
      </w:r>
    </w:p>
    <w:p w14:paraId="37BDA658" w14:textId="77777777" w:rsidR="00595413" w:rsidRPr="00FC72D6" w:rsidRDefault="00595413" w:rsidP="00595413">
      <w:pPr>
        <w:pStyle w:val="ListParagraph"/>
        <w:numPr>
          <w:ilvl w:val="0"/>
          <w:numId w:val="23"/>
        </w:numPr>
        <w:rPr>
          <w:rFonts w:eastAsia="Times New Roman" w:cs="Arial"/>
          <w:lang w:val="sr-Cyrl-CS"/>
        </w:rPr>
      </w:pPr>
      <w:r w:rsidRPr="00FC72D6">
        <w:rPr>
          <w:rFonts w:eastAsia="Times New Roman" w:cs="Arial"/>
          <w:lang w:val="sr-Cyrl-CS"/>
        </w:rPr>
        <w:t>као и осталих важећих правилника, норматива и стандарда који третирају дату област, а у складу са стандардима који важе у РС, као и стандардима и устаљеном праксом које важе у НИС — Блоку Прерада</w:t>
      </w:r>
    </w:p>
    <w:p w14:paraId="01A3520B" w14:textId="77777777" w:rsidR="00595413" w:rsidRPr="0051582B" w:rsidRDefault="00595413" w:rsidP="00595413">
      <w:pPr>
        <w:rPr>
          <w:lang w:val="sr-Cyrl-CS"/>
        </w:rPr>
      </w:pPr>
    </w:p>
    <w:p w14:paraId="718F1BD4" w14:textId="77777777" w:rsidR="00595413" w:rsidRPr="00FC72D6" w:rsidRDefault="00595413" w:rsidP="00595413">
      <w:pPr>
        <w:rPr>
          <w:rFonts w:eastAsia="Times New Roman" w:cs="Arial"/>
          <w:lang w:val="sr-Cyrl-CS"/>
        </w:rPr>
      </w:pPr>
      <w:r>
        <w:rPr>
          <w:rFonts w:eastAsia="Times New Roman" w:cs="Arial"/>
          <w:lang w:val="sr-Cyrl-CS"/>
        </w:rPr>
        <w:t>Осим наведених под</w:t>
      </w:r>
      <w:r w:rsidRPr="00FC72D6">
        <w:rPr>
          <w:rFonts w:eastAsia="Times New Roman" w:cs="Arial"/>
          <w:lang w:val="sr-Cyrl-CS"/>
        </w:rPr>
        <w:t xml:space="preserve">законских Аката, </w:t>
      </w:r>
      <w:r>
        <w:rPr>
          <w:rFonts w:eastAsia="Times New Roman" w:cs="Arial"/>
          <w:lang w:val="sr-Cyrl-CS"/>
        </w:rPr>
        <w:t>Понуђач</w:t>
      </w:r>
      <w:r w:rsidRPr="00FC72D6">
        <w:rPr>
          <w:rFonts w:eastAsia="Times New Roman" w:cs="Arial"/>
          <w:lang w:val="sr-Cyrl-CS"/>
        </w:rPr>
        <w:t xml:space="preserve"> је дужан да поштује следећа интерна документа Друштва:</w:t>
      </w:r>
    </w:p>
    <w:p w14:paraId="1A2B77D3" w14:textId="77777777" w:rsidR="00595413" w:rsidRPr="00FC72D6" w:rsidRDefault="00595413" w:rsidP="00595413">
      <w:pPr>
        <w:pStyle w:val="ListParagraph"/>
        <w:numPr>
          <w:ilvl w:val="1"/>
          <w:numId w:val="24"/>
        </w:numPr>
        <w:ind w:left="810"/>
        <w:rPr>
          <w:rFonts w:eastAsia="Times New Roman" w:cs="Arial"/>
          <w:lang w:val="sr-Cyrl-CS"/>
        </w:rPr>
      </w:pPr>
      <w:r>
        <w:rPr>
          <w:rFonts w:eastAsia="Times New Roman" w:cs="Arial"/>
          <w:lang w:val="sr-Cyrl-CS"/>
        </w:rPr>
        <w:t>УП</w:t>
      </w:r>
      <w:r w:rsidRPr="00FC72D6">
        <w:rPr>
          <w:rFonts w:eastAsia="Times New Roman" w:cs="Arial"/>
          <w:lang w:val="sr-Cyrl-CS"/>
        </w:rPr>
        <w:t>-09.01.14-010: Систем дозвола за рад и високо</w:t>
      </w:r>
      <w:r>
        <w:rPr>
          <w:rFonts w:eastAsia="Times New Roman" w:cs="Arial"/>
          <w:lang w:val="sr-Cyrl-CS"/>
        </w:rPr>
        <w:t xml:space="preserve"> </w:t>
      </w:r>
      <w:r w:rsidRPr="00FC72D6">
        <w:rPr>
          <w:rFonts w:eastAsia="Times New Roman" w:cs="Arial"/>
          <w:lang w:val="sr-Cyrl-CS"/>
        </w:rPr>
        <w:t>ризичне активности;</w:t>
      </w:r>
    </w:p>
    <w:p w14:paraId="10A09692" w14:textId="77777777" w:rsidR="00595413" w:rsidRPr="00FC72D6" w:rsidRDefault="00595413" w:rsidP="00595413">
      <w:pPr>
        <w:pStyle w:val="ListParagraph"/>
        <w:numPr>
          <w:ilvl w:val="1"/>
          <w:numId w:val="24"/>
        </w:numPr>
        <w:ind w:left="810"/>
        <w:rPr>
          <w:rFonts w:eastAsia="Times New Roman" w:cs="Arial"/>
          <w:lang w:val="sr-Cyrl-CS"/>
        </w:rPr>
      </w:pPr>
      <w:r>
        <w:rPr>
          <w:rFonts w:eastAsia="Times New Roman" w:cs="Arial"/>
          <w:lang w:val="sr-Cyrl-CS"/>
        </w:rPr>
        <w:t>УП</w:t>
      </w:r>
      <w:r w:rsidRPr="00FC72D6">
        <w:rPr>
          <w:rFonts w:eastAsia="Times New Roman" w:cs="Arial"/>
          <w:lang w:val="sr-Cyrl-CS"/>
        </w:rPr>
        <w:t>-09.01.14-007: Упутство за рад на висини;</w:t>
      </w:r>
    </w:p>
    <w:p w14:paraId="7BBD2C5D" w14:textId="77777777" w:rsidR="00595413" w:rsidRPr="00FC72D6" w:rsidRDefault="00595413" w:rsidP="00595413">
      <w:pPr>
        <w:pStyle w:val="ListParagraph"/>
        <w:numPr>
          <w:ilvl w:val="1"/>
          <w:numId w:val="24"/>
        </w:numPr>
        <w:ind w:left="810"/>
        <w:rPr>
          <w:rFonts w:eastAsia="Times New Roman" w:cs="Arial"/>
          <w:lang w:val="sr-Cyrl-CS"/>
        </w:rPr>
      </w:pPr>
      <w:r>
        <w:rPr>
          <w:rFonts w:eastAsia="Times New Roman" w:cs="Arial"/>
          <w:lang w:val="sr-Cyrl-CS"/>
        </w:rPr>
        <w:t>УП</w:t>
      </w:r>
      <w:r w:rsidRPr="00FC72D6">
        <w:rPr>
          <w:rFonts w:eastAsia="Times New Roman" w:cs="Arial"/>
          <w:lang w:val="sr-Cyrl-CS"/>
        </w:rPr>
        <w:t>-09.01 07-059: Упутство за безбедан рад са скелама, рампама и косим прелазима у НИС ад. Нови Сад.</w:t>
      </w:r>
    </w:p>
    <w:p w14:paraId="235BD702" w14:textId="77777777" w:rsidR="00595413" w:rsidRPr="00FC72D6" w:rsidRDefault="00595413" w:rsidP="00595413">
      <w:pPr>
        <w:pStyle w:val="ListParagraph"/>
        <w:numPr>
          <w:ilvl w:val="1"/>
          <w:numId w:val="24"/>
        </w:numPr>
        <w:ind w:left="810"/>
        <w:rPr>
          <w:rFonts w:eastAsia="Times New Roman" w:cs="Arial"/>
          <w:lang w:val="sr-Cyrl-CS"/>
        </w:rPr>
      </w:pPr>
      <w:r>
        <w:rPr>
          <w:rFonts w:eastAsia="Times New Roman" w:cs="Arial"/>
          <w:lang w:val="sr-Cyrl-CS"/>
        </w:rPr>
        <w:t>УП</w:t>
      </w:r>
      <w:r w:rsidRPr="00FC72D6">
        <w:rPr>
          <w:rFonts w:eastAsia="Times New Roman" w:cs="Arial"/>
          <w:lang w:val="sr-Cyrl-CS"/>
        </w:rPr>
        <w:t>-09.01.14-016: Рад у затвореном простору.</w:t>
      </w:r>
    </w:p>
    <w:p w14:paraId="15543EDF" w14:textId="77777777" w:rsidR="00595413" w:rsidRPr="00FC72D6" w:rsidRDefault="00595413" w:rsidP="00595413">
      <w:pPr>
        <w:pStyle w:val="ListParagraph"/>
        <w:numPr>
          <w:ilvl w:val="1"/>
          <w:numId w:val="24"/>
        </w:numPr>
        <w:ind w:left="810"/>
        <w:rPr>
          <w:rFonts w:eastAsia="Times New Roman" w:cs="Arial"/>
          <w:lang w:val="sr-Cyrl-CS"/>
        </w:rPr>
      </w:pPr>
      <w:r w:rsidRPr="00FC72D6">
        <w:rPr>
          <w:rFonts w:eastAsia="Times New Roman" w:cs="Arial"/>
          <w:lang w:val="sr-Cyrl-CS"/>
        </w:rPr>
        <w:t>УП-03.05.04.042: Примопреда</w:t>
      </w:r>
      <w:r>
        <w:rPr>
          <w:rFonts w:eastAsia="Times New Roman" w:cs="Arial"/>
          <w:lang w:val="sr-Cyrl-CS"/>
        </w:rPr>
        <w:t>ја</w:t>
      </w:r>
      <w:r w:rsidRPr="00FC72D6">
        <w:rPr>
          <w:rFonts w:eastAsia="Times New Roman" w:cs="Arial"/>
          <w:lang w:val="sr-Cyrl-CS"/>
        </w:rPr>
        <w:t xml:space="preserve"> опреме на ремонт/санацију и примопредаја опреме после ремонта/санације</w:t>
      </w:r>
    </w:p>
    <w:p w14:paraId="5BFCAE01" w14:textId="77777777" w:rsidR="00595413" w:rsidRPr="006A71B3" w:rsidRDefault="00595413" w:rsidP="00595413">
      <w:pPr>
        <w:rPr>
          <w:rFonts w:eastAsia="Times New Roman" w:cs="Arial"/>
          <w:lang w:val="sr-Cyrl-CS"/>
        </w:rPr>
      </w:pPr>
      <w:r w:rsidRPr="00FC72D6">
        <w:rPr>
          <w:rFonts w:eastAsia="Times New Roman" w:cs="Arial"/>
          <w:lang w:val="sr-Cyrl-CS"/>
        </w:rPr>
        <w:t>За потребе извршења услуге Наручилац радова ће ставити на увид и коришћење сву техничку документацију којом располаже.</w:t>
      </w:r>
    </w:p>
    <w:p w14:paraId="07AC30A9" w14:textId="77777777" w:rsidR="00595413" w:rsidRDefault="00595413" w:rsidP="00595413">
      <w:pPr>
        <w:rPr>
          <w:lang w:val="sr-Cyrl-RS"/>
        </w:rPr>
      </w:pPr>
    </w:p>
    <w:p w14:paraId="73D38421" w14:textId="70B490FE" w:rsidR="00595413" w:rsidRDefault="00595413" w:rsidP="00595413">
      <w:pPr>
        <w:rPr>
          <w:lang w:val="sr-Cyrl-RS"/>
        </w:rPr>
      </w:pPr>
      <w:r w:rsidRPr="00EA50C0">
        <w:rPr>
          <w:lang w:val="sr-Cyrl-RS"/>
        </w:rPr>
        <w:t>Понуђач је  у обавези да поседује следеће атесте:</w:t>
      </w:r>
    </w:p>
    <w:p w14:paraId="1DC71D18" w14:textId="77777777" w:rsidR="00595413" w:rsidRDefault="00595413" w:rsidP="00AE5CCF">
      <w:pPr>
        <w:pStyle w:val="ListParagraph"/>
        <w:numPr>
          <w:ilvl w:val="0"/>
          <w:numId w:val="22"/>
        </w:numPr>
        <w:tabs>
          <w:tab w:val="left" w:pos="3516"/>
        </w:tabs>
        <w:ind w:left="1134" w:hanging="425"/>
        <w:rPr>
          <w:rFonts w:cs="Arial"/>
          <w:lang w:val="sr-Cyrl-RS"/>
        </w:rPr>
      </w:pPr>
      <w:r w:rsidRPr="00EA50C0">
        <w:rPr>
          <w:rFonts w:cs="Arial"/>
          <w:lang w:val="sr-Cyrl-RS"/>
        </w:rPr>
        <w:t>Уверење о испуњености стандарда ИСО9001</w:t>
      </w:r>
    </w:p>
    <w:p w14:paraId="686743E9" w14:textId="20601A47" w:rsidR="00595413" w:rsidRPr="00C861F6" w:rsidRDefault="00595413" w:rsidP="00AE5CCF">
      <w:pPr>
        <w:pStyle w:val="ListParagraph"/>
        <w:numPr>
          <w:ilvl w:val="0"/>
          <w:numId w:val="22"/>
        </w:numPr>
        <w:tabs>
          <w:tab w:val="left" w:pos="3516"/>
        </w:tabs>
        <w:ind w:left="1134" w:hanging="425"/>
        <w:rPr>
          <w:rFonts w:cs="Arial"/>
          <w:lang w:val="sr-Cyrl-RS"/>
        </w:rPr>
      </w:pPr>
      <w:r w:rsidRPr="00C861F6">
        <w:rPr>
          <w:rFonts w:eastAsia="Times New Roman" w:cs="Arial"/>
          <w:lang w:val="sr-Cyrl-CS"/>
        </w:rPr>
        <w:t xml:space="preserve">Копије атеста за рад у </w:t>
      </w:r>
      <w:r w:rsidR="00BC4346">
        <w:rPr>
          <w:rFonts w:eastAsia="Times New Roman" w:cs="Arial"/>
          <w:lang w:val="sr-Latn-RS"/>
        </w:rPr>
        <w:t>„</w:t>
      </w:r>
      <w:proofErr w:type="spellStart"/>
      <w:r w:rsidR="00BC4346">
        <w:rPr>
          <w:rFonts w:eastAsia="Times New Roman" w:cs="Arial"/>
          <w:lang w:val="sr-Latn-RS"/>
        </w:rPr>
        <w:t>Ex</w:t>
      </w:r>
      <w:proofErr w:type="spellEnd"/>
      <w:r w:rsidR="00BC4346">
        <w:rPr>
          <w:rFonts w:eastAsia="Times New Roman" w:cs="Arial"/>
          <w:lang w:val="sr-Latn-RS"/>
        </w:rPr>
        <w:t>“</w:t>
      </w:r>
      <w:r w:rsidRPr="00C861F6">
        <w:rPr>
          <w:rFonts w:eastAsia="Times New Roman" w:cs="Arial"/>
          <w:lang w:val="sr-Cyrl-CS"/>
        </w:rPr>
        <w:t xml:space="preserve"> зонама за раднике који ће бити</w:t>
      </w:r>
      <w:r w:rsidR="00B93A0A">
        <w:rPr>
          <w:rFonts w:eastAsia="Times New Roman" w:cs="Arial"/>
          <w:lang w:val="sr-Cyrl-CS"/>
        </w:rPr>
        <w:t xml:space="preserve"> </w:t>
      </w:r>
      <w:r w:rsidRPr="00C861F6">
        <w:rPr>
          <w:rFonts w:eastAsia="Times New Roman" w:cs="Arial"/>
          <w:lang w:val="sr-Cyrl-CS"/>
        </w:rPr>
        <w:t>ангажовани по основу овог захтева</w:t>
      </w:r>
    </w:p>
    <w:p w14:paraId="49250C9E" w14:textId="3C708C1F" w:rsidR="00AE5CCF" w:rsidRPr="00C861F6" w:rsidRDefault="00595413" w:rsidP="00595413">
      <w:pPr>
        <w:pStyle w:val="ListParagraph"/>
        <w:numPr>
          <w:ilvl w:val="0"/>
          <w:numId w:val="22"/>
        </w:numPr>
        <w:tabs>
          <w:tab w:val="left" w:pos="3516"/>
        </w:tabs>
        <w:ind w:left="1134" w:hanging="425"/>
        <w:rPr>
          <w:rFonts w:cs="Arial"/>
          <w:lang w:val="sr-Cyrl-RS"/>
        </w:rPr>
      </w:pPr>
      <w:r w:rsidRPr="00C861F6">
        <w:rPr>
          <w:rFonts w:eastAsia="Times New Roman" w:cs="Arial"/>
          <w:lang w:val="sr-Cyrl-RS"/>
        </w:rPr>
        <w:t>Решење о именовању одговорних лица.</w:t>
      </w:r>
    </w:p>
    <w:p w14:paraId="01D969F7" w14:textId="77777777" w:rsidR="00595413" w:rsidRPr="00595413" w:rsidRDefault="00595413" w:rsidP="00595413">
      <w:pPr>
        <w:tabs>
          <w:tab w:val="left" w:pos="3516"/>
        </w:tabs>
        <w:rPr>
          <w:rFonts w:cs="Arial"/>
          <w:lang w:val="sr-Cyrl-RS"/>
        </w:rPr>
      </w:pPr>
    </w:p>
    <w:p w14:paraId="2D61D77A" w14:textId="644B30D2" w:rsidR="00464416" w:rsidRPr="00046BCA" w:rsidRDefault="00464416" w:rsidP="00763368">
      <w:pPr>
        <w:pStyle w:val="Heading1"/>
        <w:numPr>
          <w:ilvl w:val="0"/>
          <w:numId w:val="10"/>
        </w:numPr>
        <w:spacing w:line="276" w:lineRule="auto"/>
        <w:ind w:left="425" w:hanging="425"/>
        <w:jc w:val="left"/>
        <w:rPr>
          <w:rFonts w:cs="Arial"/>
          <w:lang w:val="sr-Cyrl-RS"/>
        </w:rPr>
      </w:pPr>
      <w:bookmarkStart w:id="12" w:name="_Toc232681420"/>
      <w:r w:rsidRPr="00046BCA">
        <w:rPr>
          <w:rFonts w:cs="Arial"/>
          <w:lang w:val="sr-Cyrl-RS"/>
        </w:rPr>
        <w:t>ОБИМ УСЛУГЕ И ТЕХНИЧКИ ОПИС</w:t>
      </w:r>
      <w:bookmarkEnd w:id="10"/>
      <w:bookmarkEnd w:id="12"/>
    </w:p>
    <w:p w14:paraId="2A6A3D6F" w14:textId="6F21ADC3" w:rsidR="00595413" w:rsidRDefault="00595413" w:rsidP="00464416">
      <w:pPr>
        <w:rPr>
          <w:rFonts w:eastAsia="Times New Roman" w:cs="Arial"/>
          <w:i/>
          <w:lang w:val="sr-Cyrl-CS"/>
        </w:rPr>
      </w:pPr>
    </w:p>
    <w:p w14:paraId="7A141257" w14:textId="2564CBE6" w:rsidR="00595413" w:rsidRDefault="00595413" w:rsidP="00464416">
      <w:pPr>
        <w:rPr>
          <w:rFonts w:eastAsia="Times New Roman" w:cs="Arial"/>
          <w:i/>
          <w:lang w:val="sr-Cyrl-CS"/>
        </w:rPr>
      </w:pPr>
      <w:r>
        <w:rPr>
          <w:lang w:val="sr-Cyrl-RS"/>
        </w:rPr>
        <w:t>Обим услуге су електро-монтажни радови у складу са спецификацијом из Прилога 2 овог Техничког задатка</w:t>
      </w:r>
      <w:r w:rsidR="00BF1D71">
        <w:rPr>
          <w:lang w:val="sr-Cyrl-RS"/>
        </w:rPr>
        <w:t>.</w:t>
      </w:r>
    </w:p>
    <w:p w14:paraId="6C0CC214" w14:textId="39C0AC6B" w:rsidR="00595413" w:rsidRDefault="00595413" w:rsidP="00464416">
      <w:pPr>
        <w:rPr>
          <w:rFonts w:eastAsia="Times New Roman" w:cs="Arial"/>
          <w:lang w:val="sr-Cyrl-CS"/>
        </w:rPr>
      </w:pPr>
      <w:r w:rsidRPr="00595413">
        <w:rPr>
          <w:rFonts w:eastAsia="Times New Roman" w:cs="Arial"/>
          <w:lang w:val="sr-Cyrl-CS"/>
        </w:rPr>
        <w:t>Обим услуге не утиче на могућност набавке кроз више лотова.</w:t>
      </w:r>
    </w:p>
    <w:p w14:paraId="29EDFB1C" w14:textId="2A47A872" w:rsidR="00B93A0A" w:rsidRDefault="00B93A0A" w:rsidP="00464416">
      <w:pPr>
        <w:rPr>
          <w:rFonts w:eastAsia="Times New Roman" w:cs="Arial"/>
          <w:lang w:val="sr-Cyrl-CS"/>
        </w:rPr>
      </w:pPr>
      <w:r>
        <w:rPr>
          <w:rFonts w:eastAsia="Times New Roman" w:cs="Arial"/>
          <w:lang w:val="sr-Cyrl-CS"/>
        </w:rPr>
        <w:t xml:space="preserve">Извођач </w:t>
      </w:r>
      <w:r w:rsidR="00BC4346">
        <w:rPr>
          <w:rFonts w:eastAsia="Times New Roman" w:cs="Arial"/>
          <w:lang w:val="sr-Cyrl-CS"/>
        </w:rPr>
        <w:t xml:space="preserve">је у обавези да </w:t>
      </w:r>
      <w:r>
        <w:rPr>
          <w:rFonts w:eastAsia="Times New Roman" w:cs="Arial"/>
          <w:lang w:val="sr-Cyrl-CS"/>
        </w:rPr>
        <w:t xml:space="preserve">након извршених радова достави </w:t>
      </w:r>
      <w:r w:rsidR="00BC4346">
        <w:rPr>
          <w:rFonts w:eastAsia="Times New Roman" w:cs="Arial"/>
          <w:lang w:val="sr-Cyrl-CS"/>
        </w:rPr>
        <w:t xml:space="preserve">гаранцију на квалитет изведених радова као и </w:t>
      </w:r>
      <w:r>
        <w:rPr>
          <w:rFonts w:eastAsia="Times New Roman" w:cs="Arial"/>
          <w:lang w:val="sr-Cyrl-CS"/>
        </w:rPr>
        <w:t xml:space="preserve">комплетан извештај о извршеним радовима. </w:t>
      </w:r>
    </w:p>
    <w:p w14:paraId="2FA36155" w14:textId="536E5BD1" w:rsidR="00B93A0A" w:rsidRDefault="00BC4346" w:rsidP="00464416">
      <w:pPr>
        <w:rPr>
          <w:rFonts w:eastAsia="Times New Roman" w:cs="Arial"/>
          <w:lang w:val="sr-Cyrl-CS"/>
        </w:rPr>
      </w:pPr>
      <w:r>
        <w:rPr>
          <w:rFonts w:eastAsia="Times New Roman" w:cs="Arial"/>
          <w:lang w:val="sr-Cyrl-CS"/>
        </w:rPr>
        <w:t>У</w:t>
      </w:r>
      <w:r w:rsidR="00B93A0A">
        <w:rPr>
          <w:rFonts w:eastAsia="Times New Roman" w:cs="Arial"/>
          <w:lang w:val="sr-Cyrl-CS"/>
        </w:rPr>
        <w:t>з понуду и изјаву Извођача потписану од стране овлашћеног лица да ће наведена документација бити испоручена након извршених радова.</w:t>
      </w:r>
    </w:p>
    <w:p w14:paraId="1A1E6CF2" w14:textId="4E14B03C" w:rsidR="00B93A0A" w:rsidRDefault="00B93A0A" w:rsidP="00464416">
      <w:pPr>
        <w:rPr>
          <w:rFonts w:eastAsia="Times New Roman" w:cs="Arial"/>
          <w:lang w:val="sr-Cyrl-CS"/>
        </w:rPr>
      </w:pPr>
      <w:r>
        <w:rPr>
          <w:rFonts w:eastAsia="Times New Roman" w:cs="Arial"/>
          <w:lang w:val="sr-Cyrl-CS"/>
        </w:rPr>
        <w:t>Понуђач је дужан да прихвати све одредбе и захтеве из области ХСЕ у складу са Прилогом 1 из Техничког задатка.</w:t>
      </w:r>
    </w:p>
    <w:p w14:paraId="0AB9BFEC" w14:textId="231C5BEF" w:rsidR="00B93A0A" w:rsidRDefault="00B93A0A" w:rsidP="00464416">
      <w:pPr>
        <w:rPr>
          <w:rFonts w:eastAsia="Times New Roman" w:cs="Arial"/>
          <w:lang w:val="sr-Cyrl-CS"/>
        </w:rPr>
      </w:pPr>
      <w:r>
        <w:rPr>
          <w:rFonts w:eastAsia="Times New Roman" w:cs="Arial"/>
          <w:lang w:val="sr-Cyrl-CS"/>
        </w:rPr>
        <w:t>За све радове који су обавеза Извођача радова, потребан алат обезбеђује извођач (мерне инструменте, мулти-метре, ручни не-варничећи алат, …)</w:t>
      </w:r>
    </w:p>
    <w:p w14:paraId="11FFA356" w14:textId="692CDA35" w:rsidR="00BC4346" w:rsidRDefault="00BC4346" w:rsidP="00464416">
      <w:pPr>
        <w:rPr>
          <w:rFonts w:eastAsia="Times New Roman" w:cs="Arial"/>
          <w:lang w:val="sr-Cyrl-CS"/>
        </w:rPr>
      </w:pPr>
      <w:r>
        <w:rPr>
          <w:rFonts w:eastAsia="Times New Roman" w:cs="Arial"/>
          <w:lang w:val="sr-Cyrl-CS"/>
        </w:rPr>
        <w:t>Извођач је дужан да лицима  која су ангажована на реализацији тражене услуге обезбеди: одговарајући превоз, смештај по потреби,  и лична заштитна средства за рад, све о свом трошку.</w:t>
      </w:r>
    </w:p>
    <w:p w14:paraId="78BC1B70" w14:textId="29911353" w:rsidR="00BC4346" w:rsidRPr="00595413" w:rsidRDefault="00E02E36" w:rsidP="00464416">
      <w:pPr>
        <w:rPr>
          <w:rFonts w:eastAsia="Times New Roman" w:cs="Arial"/>
          <w:lang w:val="sr-Cyrl-CS"/>
        </w:rPr>
      </w:pPr>
      <w:r>
        <w:rPr>
          <w:rFonts w:eastAsia="Times New Roman" w:cs="Arial"/>
          <w:lang w:val="sr-Cyrl-CS"/>
        </w:rPr>
        <w:t xml:space="preserve">Извођач је дужан да на захтев Наручиоца обезбеди додатну радну снагу за повећање обима радова до 15% од </w:t>
      </w:r>
      <w:proofErr w:type="spellStart"/>
      <w:r>
        <w:rPr>
          <w:rFonts w:eastAsia="Times New Roman" w:cs="Arial"/>
          <w:lang w:val="sr-Cyrl-CS"/>
        </w:rPr>
        <w:t>предвиђених</w:t>
      </w:r>
      <w:proofErr w:type="spellEnd"/>
      <w:r>
        <w:rPr>
          <w:rFonts w:eastAsia="Times New Roman" w:cs="Arial"/>
          <w:lang w:val="sr-Cyrl-CS"/>
        </w:rPr>
        <w:t xml:space="preserve"> по спецификацији из Прилога 2.</w:t>
      </w:r>
    </w:p>
    <w:p w14:paraId="38F26E1E" w14:textId="407E6144" w:rsidR="00595413" w:rsidRPr="00046BCA" w:rsidRDefault="00595413" w:rsidP="00464416">
      <w:pPr>
        <w:rPr>
          <w:rFonts w:eastAsia="Times New Roman" w:cs="Arial"/>
          <w:i/>
          <w:lang w:val="sr-Cyrl-CS"/>
        </w:rPr>
      </w:pPr>
    </w:p>
    <w:p w14:paraId="541823F5" w14:textId="27DAE216" w:rsidR="00464416" w:rsidRPr="00046BCA" w:rsidRDefault="00464416" w:rsidP="00763368">
      <w:pPr>
        <w:pStyle w:val="Heading1"/>
        <w:numPr>
          <w:ilvl w:val="0"/>
          <w:numId w:val="10"/>
        </w:numPr>
        <w:spacing w:line="276" w:lineRule="auto"/>
        <w:ind w:left="425" w:hanging="425"/>
        <w:jc w:val="left"/>
        <w:rPr>
          <w:rFonts w:cs="Arial"/>
          <w:lang w:val="sr-Cyrl-RS"/>
        </w:rPr>
      </w:pPr>
      <w:bookmarkStart w:id="13" w:name="_Toc493670560"/>
      <w:bookmarkStart w:id="14" w:name="_Toc232681421"/>
      <w:r w:rsidRPr="00046BCA">
        <w:rPr>
          <w:rFonts w:cs="Arial"/>
          <w:lang w:val="sr-Cyrl-RS"/>
        </w:rPr>
        <w:t>ТЕХНИЧКИ ЗАХТЕВИ</w:t>
      </w:r>
      <w:bookmarkEnd w:id="13"/>
      <w:bookmarkEnd w:id="14"/>
      <w:r w:rsidRPr="00046BCA">
        <w:rPr>
          <w:rFonts w:cs="Arial"/>
          <w:lang w:val="sr-Cyrl-RS"/>
        </w:rPr>
        <w:t xml:space="preserve"> </w:t>
      </w:r>
    </w:p>
    <w:p w14:paraId="55EA6F4F" w14:textId="77777777" w:rsidR="00595413" w:rsidRDefault="00595413" w:rsidP="00464416">
      <w:pPr>
        <w:rPr>
          <w:rFonts w:eastAsia="Times New Roman" w:cs="Arial"/>
          <w:i/>
          <w:lang w:val="sr-Cyrl-CS"/>
        </w:rPr>
      </w:pPr>
    </w:p>
    <w:p w14:paraId="61F3CABD" w14:textId="6F0E4855" w:rsidR="00BC4346" w:rsidRPr="00BC4346" w:rsidRDefault="00BC4346" w:rsidP="00BC4346">
      <w:pPr>
        <w:tabs>
          <w:tab w:val="left" w:pos="3516"/>
        </w:tabs>
        <w:rPr>
          <w:rFonts w:cs="Arial"/>
          <w:lang w:val="sr-Cyrl-RS"/>
        </w:rPr>
      </w:pPr>
      <w:r>
        <w:rPr>
          <w:rFonts w:eastAsia="Times New Roman" w:cs="Arial"/>
          <w:color w:val="244061" w:themeColor="accent1" w:themeShade="80"/>
          <w:lang w:val="sr-Cyrl-CS"/>
        </w:rPr>
        <w:t>С</w:t>
      </w:r>
      <w:r w:rsidRPr="00BC4346">
        <w:rPr>
          <w:rFonts w:eastAsia="Times New Roman" w:cs="Arial"/>
          <w:color w:val="244061" w:themeColor="accent1" w:themeShade="80"/>
          <w:lang w:val="sr-Cyrl-CS"/>
        </w:rPr>
        <w:t xml:space="preserve">ви запослени морају поседовати сертификат </w:t>
      </w:r>
      <w:r w:rsidRPr="00BC4346">
        <w:rPr>
          <w:rFonts w:eastAsia="Times New Roman" w:cs="Arial"/>
          <w:lang w:val="sr-Cyrl-CS"/>
        </w:rPr>
        <w:t xml:space="preserve">за рад у </w:t>
      </w:r>
      <w:r w:rsidRPr="00BC4346">
        <w:rPr>
          <w:rFonts w:eastAsia="Times New Roman" w:cs="Arial"/>
          <w:lang w:val="sr-Latn-RS"/>
        </w:rPr>
        <w:t>„</w:t>
      </w:r>
      <w:proofErr w:type="spellStart"/>
      <w:r w:rsidRPr="00BC4346">
        <w:rPr>
          <w:rFonts w:eastAsia="Times New Roman" w:cs="Arial"/>
          <w:lang w:val="sr-Latn-RS"/>
        </w:rPr>
        <w:t>Ex</w:t>
      </w:r>
      <w:proofErr w:type="spellEnd"/>
      <w:r w:rsidRPr="00BC4346">
        <w:rPr>
          <w:rFonts w:eastAsia="Times New Roman" w:cs="Arial"/>
          <w:lang w:val="sr-Latn-RS"/>
        </w:rPr>
        <w:t>“</w:t>
      </w:r>
      <w:r w:rsidRPr="00BC4346">
        <w:rPr>
          <w:rFonts w:eastAsia="Times New Roman" w:cs="Arial"/>
          <w:lang w:val="sr-Cyrl-CS"/>
        </w:rPr>
        <w:t xml:space="preserve"> зонама за </w:t>
      </w:r>
      <w:r>
        <w:rPr>
          <w:rFonts w:eastAsia="Times New Roman" w:cs="Arial"/>
          <w:lang w:val="sr-Cyrl-CS"/>
        </w:rPr>
        <w:t xml:space="preserve">радове за </w:t>
      </w:r>
      <w:r w:rsidRPr="00BC4346">
        <w:rPr>
          <w:rFonts w:eastAsia="Times New Roman" w:cs="Arial"/>
          <w:lang w:val="sr-Cyrl-CS"/>
        </w:rPr>
        <w:t xml:space="preserve">који ће бити ангажовани по основу овог </w:t>
      </w:r>
      <w:r>
        <w:rPr>
          <w:rFonts w:eastAsia="Times New Roman" w:cs="Arial"/>
          <w:lang w:val="sr-Cyrl-CS"/>
        </w:rPr>
        <w:t>Техничког задатка.</w:t>
      </w:r>
    </w:p>
    <w:p w14:paraId="7B0EEAD5" w14:textId="369DE1FF" w:rsidR="00595413" w:rsidRPr="00BC4346" w:rsidRDefault="00595413" w:rsidP="00464416">
      <w:pPr>
        <w:rPr>
          <w:rFonts w:eastAsia="Times New Roman" w:cs="Arial"/>
          <w:color w:val="244061" w:themeColor="accent1" w:themeShade="80"/>
          <w:lang w:val="sr-Cyrl-RS"/>
        </w:rPr>
      </w:pPr>
    </w:p>
    <w:p w14:paraId="3D284991" w14:textId="6657B9A8" w:rsidR="00464416" w:rsidRDefault="00464416" w:rsidP="00464416">
      <w:pPr>
        <w:rPr>
          <w:rFonts w:eastAsia="Times New Roman" w:cs="Arial"/>
          <w:i/>
          <w:lang w:val="sr-Cyrl-CS"/>
        </w:rPr>
      </w:pPr>
    </w:p>
    <w:p w14:paraId="4E7A4F5A" w14:textId="45430A0F" w:rsidR="00BC4346" w:rsidRDefault="00BC4346" w:rsidP="00464416">
      <w:pPr>
        <w:rPr>
          <w:rFonts w:eastAsia="Times New Roman" w:cs="Arial"/>
          <w:i/>
          <w:lang w:val="sr-Cyrl-CS"/>
        </w:rPr>
      </w:pPr>
    </w:p>
    <w:p w14:paraId="37E5BD89" w14:textId="77777777" w:rsidR="00BC4346" w:rsidRPr="00046BCA" w:rsidRDefault="00BC4346" w:rsidP="00464416">
      <w:pPr>
        <w:rPr>
          <w:rFonts w:eastAsia="Times New Roman" w:cs="Arial"/>
          <w:i/>
          <w:lang w:val="sr-Cyrl-CS"/>
        </w:rPr>
      </w:pPr>
    </w:p>
    <w:p w14:paraId="4D9B182A" w14:textId="26EEF246" w:rsidR="00464416" w:rsidRPr="00046BCA" w:rsidRDefault="00464416" w:rsidP="00763368">
      <w:pPr>
        <w:pStyle w:val="Heading1"/>
        <w:numPr>
          <w:ilvl w:val="0"/>
          <w:numId w:val="10"/>
        </w:numPr>
        <w:spacing w:line="276" w:lineRule="auto"/>
        <w:ind w:left="425" w:hanging="425"/>
        <w:jc w:val="left"/>
        <w:rPr>
          <w:rFonts w:cs="Arial"/>
          <w:lang w:val="sr-Cyrl-RS"/>
        </w:rPr>
      </w:pPr>
      <w:bookmarkStart w:id="15" w:name="_Toc493670561"/>
      <w:bookmarkStart w:id="16" w:name="_Toc232681422"/>
      <w:r w:rsidRPr="00046BCA">
        <w:rPr>
          <w:rFonts w:cs="Arial"/>
          <w:lang w:val="sr-Cyrl-RS"/>
        </w:rPr>
        <w:lastRenderedPageBreak/>
        <w:t>ПРАВА, ОБАВЕЗЕ И ОДГОВОРНОСТИ НАРУЧИОЦА УСЛУГЕ</w:t>
      </w:r>
      <w:bookmarkEnd w:id="15"/>
      <w:bookmarkEnd w:id="16"/>
      <w:r w:rsidRPr="00046BCA">
        <w:rPr>
          <w:rFonts w:cs="Arial"/>
          <w:lang w:val="sr-Cyrl-RS"/>
        </w:rPr>
        <w:t xml:space="preserve"> </w:t>
      </w:r>
    </w:p>
    <w:p w14:paraId="435B3AD5" w14:textId="77777777" w:rsidR="00C861F6" w:rsidRDefault="00C861F6" w:rsidP="00BF1D71">
      <w:pPr>
        <w:spacing w:after="200" w:line="276" w:lineRule="auto"/>
        <w:rPr>
          <w:rFonts w:cs="Arial"/>
          <w:lang w:val="sr-Cyrl-RS"/>
        </w:rPr>
      </w:pPr>
    </w:p>
    <w:p w14:paraId="04F5D6C0" w14:textId="75B4C7B6" w:rsidR="00BF1D71" w:rsidRPr="001E18FF" w:rsidRDefault="00C861F6" w:rsidP="00BF1D71">
      <w:pPr>
        <w:spacing w:after="200" w:line="276" w:lineRule="auto"/>
        <w:rPr>
          <w:rFonts w:cs="Arial"/>
          <w:lang w:val="sr-Cyrl-RS"/>
        </w:rPr>
      </w:pPr>
      <w:r w:rsidRPr="001E18FF">
        <w:rPr>
          <w:rFonts w:cs="Arial"/>
          <w:lang w:val="sr-Cyrl-RS"/>
        </w:rPr>
        <w:t>Наручилац услуге је у обавези да:</w:t>
      </w:r>
    </w:p>
    <w:p w14:paraId="3E6D456A" w14:textId="7DCC10BD" w:rsidR="00C861F6" w:rsidRPr="001E18FF" w:rsidRDefault="00C861F6" w:rsidP="00C861F6">
      <w:pPr>
        <w:pStyle w:val="ListParagraph"/>
        <w:numPr>
          <w:ilvl w:val="1"/>
          <w:numId w:val="23"/>
        </w:numPr>
        <w:spacing w:after="200" w:line="276" w:lineRule="auto"/>
        <w:rPr>
          <w:rFonts w:cs="Arial"/>
          <w:lang w:val="sr-Cyrl-RS"/>
        </w:rPr>
      </w:pPr>
      <w:r w:rsidRPr="001E18FF">
        <w:rPr>
          <w:rFonts w:cs="Arial"/>
          <w:lang w:val="sr-Cyrl-RS"/>
        </w:rPr>
        <w:t>Дефинише коначан обим радова мин. 2 месеца пре почетка</w:t>
      </w:r>
      <w:r w:rsidR="00E02E36" w:rsidRPr="001E18FF">
        <w:rPr>
          <w:rFonts w:cs="Arial"/>
          <w:lang w:val="sr-Cyrl-RS"/>
        </w:rPr>
        <w:t xml:space="preserve"> </w:t>
      </w:r>
      <w:r w:rsidRPr="001E18FF">
        <w:rPr>
          <w:rFonts w:cs="Arial"/>
          <w:lang w:val="sr-Cyrl-RS"/>
        </w:rPr>
        <w:t>радова</w:t>
      </w:r>
    </w:p>
    <w:p w14:paraId="17B6D3D0" w14:textId="02B90E43" w:rsidR="00C861F6" w:rsidRPr="001E18FF" w:rsidRDefault="00C861F6" w:rsidP="00C861F6">
      <w:pPr>
        <w:pStyle w:val="ListParagraph"/>
        <w:numPr>
          <w:ilvl w:val="1"/>
          <w:numId w:val="23"/>
        </w:numPr>
        <w:spacing w:after="200" w:line="276" w:lineRule="auto"/>
        <w:rPr>
          <w:rFonts w:cs="Arial"/>
          <w:lang w:val="sr-Cyrl-RS"/>
        </w:rPr>
      </w:pPr>
      <w:r w:rsidRPr="001E18FF">
        <w:rPr>
          <w:rFonts w:cs="Arial"/>
          <w:lang w:val="sr-Cyrl-RS"/>
        </w:rPr>
        <w:t>Достави постојећу документацију одн. подлоге за извођење радова</w:t>
      </w:r>
    </w:p>
    <w:p w14:paraId="1064D58B" w14:textId="7FAF882F" w:rsidR="00C861F6" w:rsidRPr="001E18FF" w:rsidRDefault="00C861F6" w:rsidP="00C861F6">
      <w:pPr>
        <w:pStyle w:val="ListParagraph"/>
        <w:numPr>
          <w:ilvl w:val="1"/>
          <w:numId w:val="23"/>
        </w:numPr>
        <w:spacing w:after="200" w:line="276" w:lineRule="auto"/>
        <w:rPr>
          <w:rFonts w:cs="Arial"/>
          <w:lang w:val="sr-Cyrl-RS"/>
        </w:rPr>
      </w:pPr>
      <w:r w:rsidRPr="001E18FF">
        <w:rPr>
          <w:rFonts w:cs="Arial"/>
          <w:lang w:val="sr-Cyrl-RS"/>
        </w:rPr>
        <w:t>Организује уводну ХСЕ обуку</w:t>
      </w:r>
    </w:p>
    <w:p w14:paraId="335E846F" w14:textId="6B8FC450" w:rsidR="00C861F6" w:rsidRPr="001E18FF" w:rsidRDefault="00C861F6" w:rsidP="00C861F6">
      <w:pPr>
        <w:pStyle w:val="ListParagraph"/>
        <w:numPr>
          <w:ilvl w:val="1"/>
          <w:numId w:val="23"/>
        </w:numPr>
        <w:spacing w:after="200" w:line="276" w:lineRule="auto"/>
        <w:rPr>
          <w:rFonts w:cs="Arial"/>
          <w:lang w:val="sr-Cyrl-RS"/>
        </w:rPr>
      </w:pPr>
      <w:r w:rsidRPr="001E18FF">
        <w:rPr>
          <w:rFonts w:cs="Arial"/>
          <w:lang w:val="sr-Cyrl-RS"/>
        </w:rPr>
        <w:t>Преда опрему Извођачу на радове</w:t>
      </w:r>
    </w:p>
    <w:p w14:paraId="46CB2255" w14:textId="45B9C4A0" w:rsidR="00C861F6" w:rsidRPr="001E18FF" w:rsidRDefault="00C861F6" w:rsidP="00C861F6">
      <w:pPr>
        <w:pStyle w:val="ListParagraph"/>
        <w:numPr>
          <w:ilvl w:val="1"/>
          <w:numId w:val="23"/>
        </w:numPr>
        <w:spacing w:after="200" w:line="276" w:lineRule="auto"/>
        <w:rPr>
          <w:rFonts w:cs="Arial"/>
          <w:lang w:val="sr-Cyrl-RS"/>
        </w:rPr>
      </w:pPr>
      <w:r w:rsidRPr="001E18FF">
        <w:rPr>
          <w:rFonts w:cs="Arial"/>
          <w:lang w:val="sr-Cyrl-RS"/>
        </w:rPr>
        <w:t xml:space="preserve">Учествује у </w:t>
      </w:r>
      <w:proofErr w:type="spellStart"/>
      <w:r w:rsidRPr="001E18FF">
        <w:rPr>
          <w:rFonts w:cs="Arial"/>
          <w:lang w:val="sr-Cyrl-RS"/>
        </w:rPr>
        <w:t>запримању</w:t>
      </w:r>
      <w:proofErr w:type="spellEnd"/>
      <w:r w:rsidRPr="001E18FF">
        <w:rPr>
          <w:rFonts w:cs="Arial"/>
          <w:lang w:val="sr-Cyrl-RS"/>
        </w:rPr>
        <w:t xml:space="preserve"> услуга</w:t>
      </w:r>
    </w:p>
    <w:p w14:paraId="09AE6865" w14:textId="77777777" w:rsidR="00C861F6" w:rsidRPr="00C861F6" w:rsidRDefault="00C861F6" w:rsidP="00C861F6">
      <w:pPr>
        <w:spacing w:before="0" w:after="0" w:line="276" w:lineRule="auto"/>
        <w:ind w:left="360"/>
        <w:rPr>
          <w:rFonts w:eastAsia="Times New Roman" w:cs="Arial"/>
          <w:i/>
          <w:lang w:val="sr-Cyrl-CS"/>
        </w:rPr>
      </w:pPr>
    </w:p>
    <w:p w14:paraId="38BBF7D2" w14:textId="292A4458" w:rsidR="00464416" w:rsidRPr="00675D3A" w:rsidRDefault="00464416" w:rsidP="00C861F6">
      <w:pPr>
        <w:pStyle w:val="Heading1"/>
        <w:numPr>
          <w:ilvl w:val="0"/>
          <w:numId w:val="10"/>
        </w:numPr>
        <w:spacing w:line="276" w:lineRule="auto"/>
        <w:jc w:val="left"/>
        <w:rPr>
          <w:rFonts w:cs="Arial"/>
          <w:lang w:val="sr-Cyrl-RS"/>
        </w:rPr>
      </w:pPr>
      <w:bookmarkStart w:id="17" w:name="_Toc493670562"/>
      <w:bookmarkStart w:id="18" w:name="_Toc232681423"/>
      <w:r w:rsidRPr="00675D3A">
        <w:rPr>
          <w:rFonts w:cs="Arial"/>
          <w:lang w:val="sr-Cyrl-RS"/>
        </w:rPr>
        <w:t>ПРАВА, ОБАВЕЗЕ И ОДГОВОРНОСТИ ИЗВРШИОЦА УСЛУГЕ</w:t>
      </w:r>
      <w:bookmarkEnd w:id="17"/>
      <w:bookmarkEnd w:id="18"/>
      <w:r w:rsidRPr="00675D3A">
        <w:rPr>
          <w:rFonts w:cs="Arial"/>
          <w:lang w:val="sr-Cyrl-RS"/>
        </w:rPr>
        <w:t xml:space="preserve"> </w:t>
      </w:r>
    </w:p>
    <w:p w14:paraId="44EB363A" w14:textId="77777777" w:rsidR="00C861F6" w:rsidRDefault="00C861F6" w:rsidP="00BF1D71">
      <w:pPr>
        <w:pStyle w:val="ListParagraph"/>
        <w:spacing w:before="0" w:after="0" w:line="276" w:lineRule="auto"/>
        <w:ind w:left="360"/>
        <w:rPr>
          <w:rFonts w:eastAsia="Times New Roman" w:cs="Arial"/>
          <w:i/>
          <w:lang w:val="sr-Cyrl-CS"/>
        </w:rPr>
      </w:pPr>
    </w:p>
    <w:p w14:paraId="5AC938F9" w14:textId="466A5374" w:rsidR="00C861F6" w:rsidRPr="00BF1D71" w:rsidRDefault="00C861F6" w:rsidP="00C861F6">
      <w:pPr>
        <w:spacing w:after="200" w:line="276" w:lineRule="auto"/>
        <w:rPr>
          <w:rFonts w:cs="Arial"/>
          <w:lang w:val="sr-Cyrl-RS"/>
        </w:rPr>
      </w:pPr>
      <w:bookmarkStart w:id="19" w:name="_Toc493670563"/>
      <w:r>
        <w:rPr>
          <w:rFonts w:cs="Arial"/>
          <w:lang w:val="sr-Cyrl-RS"/>
        </w:rPr>
        <w:t>Извршилац услуге је у обавези да обезбеди следеће:</w:t>
      </w:r>
    </w:p>
    <w:p w14:paraId="749B9360" w14:textId="77777777" w:rsidR="00C861F6" w:rsidRPr="00EA50C0" w:rsidRDefault="00C861F6" w:rsidP="00C861F6">
      <w:pPr>
        <w:pStyle w:val="ListParagraph"/>
        <w:numPr>
          <w:ilvl w:val="0"/>
          <w:numId w:val="28"/>
        </w:numPr>
        <w:spacing w:after="200" w:line="276" w:lineRule="auto"/>
        <w:rPr>
          <w:rFonts w:cs="Arial"/>
          <w:lang w:val="sr-Cyrl-RS"/>
        </w:rPr>
      </w:pPr>
      <w:r w:rsidRPr="00EA50C0">
        <w:rPr>
          <w:rFonts w:cs="Arial"/>
          <w:lang w:val="sr-Cyrl-RS"/>
        </w:rPr>
        <w:t>Понуђач/извођач након завршених радова мора доставити комплетан извештај о извршеним активностима. Као потврду доставити изјаву Понуђача потписану од стране овлашћеног лица да ће бити испоручена наведена документација након извршених радова.</w:t>
      </w:r>
    </w:p>
    <w:p w14:paraId="0F71D1CC" w14:textId="77777777" w:rsidR="00C861F6" w:rsidRPr="00EA50C0" w:rsidRDefault="00C861F6" w:rsidP="00C861F6">
      <w:pPr>
        <w:pStyle w:val="ListParagraph"/>
        <w:numPr>
          <w:ilvl w:val="0"/>
          <w:numId w:val="28"/>
        </w:numPr>
        <w:spacing w:after="200" w:line="276" w:lineRule="auto"/>
        <w:rPr>
          <w:rFonts w:cs="Arial"/>
          <w:lang w:val="sr-Cyrl-RS"/>
        </w:rPr>
      </w:pPr>
      <w:r w:rsidRPr="00EA50C0">
        <w:rPr>
          <w:rFonts w:cs="Arial"/>
          <w:lang w:val="sr-Cyrl-RS"/>
        </w:rPr>
        <w:t xml:space="preserve">ХСЕ обавезе: </w:t>
      </w:r>
      <w:r>
        <w:rPr>
          <w:rFonts w:cs="Arial"/>
          <w:lang w:val="sr-Cyrl-RS"/>
        </w:rPr>
        <w:t>П</w:t>
      </w:r>
      <w:r w:rsidRPr="00EA50C0">
        <w:rPr>
          <w:rFonts w:cs="Arial"/>
          <w:lang w:val="sr-Cyrl-RS"/>
        </w:rPr>
        <w:t>онуђач је дужан да прихвати и поштује све одредбе и захтеве из тачке 12.</w:t>
      </w:r>
    </w:p>
    <w:p w14:paraId="1C8A45C5" w14:textId="77777777" w:rsidR="00C861F6" w:rsidRPr="00EA50C0" w:rsidRDefault="00C861F6" w:rsidP="00C861F6">
      <w:pPr>
        <w:pStyle w:val="ListParagraph"/>
        <w:numPr>
          <w:ilvl w:val="0"/>
          <w:numId w:val="28"/>
        </w:numPr>
        <w:spacing w:after="200" w:line="276" w:lineRule="auto"/>
        <w:rPr>
          <w:rFonts w:cs="Arial"/>
          <w:lang w:val="sr-Cyrl-RS"/>
        </w:rPr>
      </w:pPr>
      <w:r w:rsidRPr="00EA50C0">
        <w:rPr>
          <w:rFonts w:cs="Arial"/>
          <w:lang w:val="sr-Cyrl-RS"/>
        </w:rPr>
        <w:t xml:space="preserve">За све радове које су обавеза Понуђача потребан алат обезбеђује Понуђач (мерне инструменте, амперметре, </w:t>
      </w:r>
      <w:proofErr w:type="spellStart"/>
      <w:r w:rsidRPr="00EA50C0">
        <w:rPr>
          <w:rFonts w:cs="Arial"/>
          <w:lang w:val="sr-Cyrl-RS"/>
        </w:rPr>
        <w:t>волтметре</w:t>
      </w:r>
      <w:proofErr w:type="spellEnd"/>
      <w:r w:rsidRPr="00EA50C0">
        <w:rPr>
          <w:rFonts w:cs="Arial"/>
          <w:lang w:val="sr-Cyrl-RS"/>
        </w:rPr>
        <w:t xml:space="preserve">, ручни </w:t>
      </w:r>
      <w:proofErr w:type="spellStart"/>
      <w:r w:rsidRPr="00EA50C0">
        <w:rPr>
          <w:rFonts w:cs="Arial"/>
          <w:lang w:val="sr-Cyrl-RS"/>
        </w:rPr>
        <w:t>неварничећи</w:t>
      </w:r>
      <w:proofErr w:type="spellEnd"/>
      <w:r w:rsidRPr="00EA50C0">
        <w:rPr>
          <w:rFonts w:cs="Arial"/>
          <w:lang w:val="sr-Cyrl-RS"/>
        </w:rPr>
        <w:t xml:space="preserve"> алат…) </w:t>
      </w:r>
    </w:p>
    <w:p w14:paraId="7FA3550E" w14:textId="77777777" w:rsidR="00C861F6" w:rsidRPr="00EA50C0" w:rsidRDefault="00C861F6" w:rsidP="00C861F6">
      <w:pPr>
        <w:pStyle w:val="ListParagraph"/>
        <w:numPr>
          <w:ilvl w:val="0"/>
          <w:numId w:val="28"/>
        </w:numPr>
        <w:spacing w:before="0" w:after="0"/>
        <w:rPr>
          <w:rFonts w:cs="Arial"/>
          <w:lang w:val="sr-Cyrl-RS"/>
        </w:rPr>
      </w:pPr>
      <w:r w:rsidRPr="00EA50C0">
        <w:rPr>
          <w:rFonts w:cs="Arial"/>
          <w:lang w:val="sr-Cyrl-RS"/>
        </w:rPr>
        <w:t>Техничка спецификација</w:t>
      </w:r>
      <w:r w:rsidRPr="00EA50C0">
        <w:rPr>
          <w:rFonts w:cs="Arial"/>
          <w:lang w:val="sr-Latn-RS"/>
        </w:rPr>
        <w:t xml:space="preserve"> </w:t>
      </w:r>
      <w:r w:rsidRPr="00EA50C0">
        <w:rPr>
          <w:rFonts w:cs="Arial"/>
          <w:lang w:val="sr-Cyrl-RS"/>
        </w:rPr>
        <w:t xml:space="preserve">радова за </w:t>
      </w:r>
      <w:proofErr w:type="spellStart"/>
      <w:r w:rsidRPr="00EA50C0">
        <w:rPr>
          <w:rFonts w:cs="Arial"/>
          <w:lang w:val="sr-Cyrl-RS"/>
        </w:rPr>
        <w:t>електромонтажне</w:t>
      </w:r>
      <w:proofErr w:type="spellEnd"/>
      <w:r w:rsidRPr="00EA50C0">
        <w:rPr>
          <w:rFonts w:cs="Arial"/>
          <w:lang w:val="sr-Cyrl-RS"/>
        </w:rPr>
        <w:t xml:space="preserve"> радове у нафтној индустрији са </w:t>
      </w:r>
      <w:r w:rsidRPr="00EA50C0">
        <w:rPr>
          <w:rFonts w:cs="Arial"/>
          <w:lang w:val="sr-Latn-RS"/>
        </w:rPr>
        <w:t>„</w:t>
      </w:r>
      <w:r w:rsidRPr="00EA50C0">
        <w:rPr>
          <w:rFonts w:cs="Arial"/>
          <w:lang w:val="sr-Cyrl-RS"/>
        </w:rPr>
        <w:t>Ех</w:t>
      </w:r>
      <w:r w:rsidRPr="00EA50C0">
        <w:rPr>
          <w:rFonts w:cs="Arial"/>
          <w:lang w:val="sr-Latn-RS"/>
        </w:rPr>
        <w:t>“</w:t>
      </w:r>
      <w:r w:rsidRPr="00EA50C0">
        <w:rPr>
          <w:rFonts w:cs="Arial"/>
          <w:lang w:val="sr-Cyrl-RS"/>
        </w:rPr>
        <w:t xml:space="preserve"> опремом. </w:t>
      </w:r>
      <w:r w:rsidRPr="00EA50C0">
        <w:rPr>
          <w:rFonts w:cs="Arial"/>
          <w:lang w:val="sr-Latn-RS"/>
        </w:rPr>
        <w:t xml:space="preserve"> </w:t>
      </w:r>
      <w:r w:rsidRPr="00EA50C0">
        <w:rPr>
          <w:rFonts w:cs="Arial"/>
          <w:lang w:val="sr-Cyrl-RS"/>
        </w:rPr>
        <w:t>Долазак по позиву до 24 сата</w:t>
      </w:r>
      <w:r w:rsidRPr="00EA50C0">
        <w:rPr>
          <w:rFonts w:cs="Arial"/>
          <w:lang w:val="sr-Latn-RS"/>
        </w:rPr>
        <w:t xml:space="preserve"> </w:t>
      </w:r>
      <w:r w:rsidRPr="00EA50C0">
        <w:rPr>
          <w:rFonts w:cs="Arial"/>
          <w:lang w:val="sr-Cyrl-RS"/>
        </w:rPr>
        <w:t xml:space="preserve">на објекту на коме Наручилац врши радове и останак до завршетка радова. Извођач радова је дужан да лицима која су ангажована на реализацији тражене услуге обезбеди одговарајући превоз, смештај по потреби, и лична заштитна средства за рад, све о свом трошку. Извођач је у обавези да достави гаранцију на извршене радове и извештај о извршеним радовима. Понуђач треба да поседује сертификат квалитета ИСО 9001. Потребан је сертификат о положеној обуци из </w:t>
      </w:r>
      <w:r w:rsidRPr="00EA50C0">
        <w:rPr>
          <w:rFonts w:cs="Arial"/>
          <w:lang w:val="sr-Latn-RS"/>
        </w:rPr>
        <w:t>„</w:t>
      </w:r>
      <w:r w:rsidRPr="00EA50C0">
        <w:rPr>
          <w:rFonts w:cs="Arial"/>
          <w:lang w:val="sr-Cyrl-RS"/>
        </w:rPr>
        <w:t>Ех</w:t>
      </w:r>
      <w:r w:rsidRPr="00EA50C0">
        <w:rPr>
          <w:rFonts w:cs="Arial"/>
          <w:lang w:val="sr-Latn-RS"/>
        </w:rPr>
        <w:t>“</w:t>
      </w:r>
      <w:r w:rsidRPr="00EA50C0">
        <w:rPr>
          <w:rFonts w:cs="Arial"/>
          <w:lang w:val="sr-Cyrl-RS"/>
        </w:rPr>
        <w:t xml:space="preserve"> заштите за извођаче радова. </w:t>
      </w:r>
    </w:p>
    <w:p w14:paraId="3802E6A8" w14:textId="18AB1767" w:rsidR="00C861F6" w:rsidRDefault="00C861F6" w:rsidP="00C861F6">
      <w:pPr>
        <w:pStyle w:val="ListParagraph"/>
        <w:numPr>
          <w:ilvl w:val="0"/>
          <w:numId w:val="28"/>
        </w:numPr>
        <w:spacing w:before="0" w:after="0" w:line="276" w:lineRule="auto"/>
        <w:rPr>
          <w:rFonts w:eastAsia="Times New Roman" w:cs="Arial"/>
          <w:i/>
          <w:lang w:val="sr-Cyrl-CS"/>
        </w:rPr>
      </w:pPr>
      <w:r w:rsidRPr="00EA50C0">
        <w:rPr>
          <w:rFonts w:cs="Arial"/>
          <w:lang w:val="sr-Cyrl-RS"/>
        </w:rPr>
        <w:t>Цене услуга попунити у табели ,,Спецификација радова“ у прилогу овог Захтева</w:t>
      </w:r>
      <w:r w:rsidRPr="00675D3A">
        <w:rPr>
          <w:rFonts w:eastAsia="Times New Roman" w:cs="Arial"/>
          <w:i/>
          <w:lang w:val="sr-Cyrl-CS"/>
        </w:rPr>
        <w:t>.</w:t>
      </w:r>
    </w:p>
    <w:p w14:paraId="76AD7DE4" w14:textId="77777777" w:rsidR="00E02E36" w:rsidRPr="00E02E36" w:rsidRDefault="00E02E36" w:rsidP="00E02E36">
      <w:pPr>
        <w:spacing w:before="0" w:after="0" w:line="276" w:lineRule="auto"/>
        <w:rPr>
          <w:rFonts w:eastAsia="Times New Roman" w:cs="Arial"/>
          <w:i/>
          <w:lang w:val="sr-Cyrl-CS"/>
        </w:rPr>
      </w:pPr>
    </w:p>
    <w:p w14:paraId="21EC20F5" w14:textId="7574DD42" w:rsidR="00464416" w:rsidRPr="008F220F" w:rsidRDefault="00464416" w:rsidP="008F220F">
      <w:pPr>
        <w:pStyle w:val="Heading1"/>
        <w:numPr>
          <w:ilvl w:val="0"/>
          <w:numId w:val="10"/>
        </w:numPr>
        <w:spacing w:line="276" w:lineRule="auto"/>
        <w:jc w:val="left"/>
        <w:rPr>
          <w:rFonts w:cs="Arial"/>
          <w:lang w:val="sr-Cyrl-RS"/>
        </w:rPr>
      </w:pPr>
      <w:bookmarkStart w:id="20" w:name="_Toc232681424"/>
      <w:r w:rsidRPr="008F220F">
        <w:rPr>
          <w:rFonts w:cs="Arial"/>
          <w:lang w:val="sr-Cyrl-RS"/>
        </w:rPr>
        <w:t>ОСНОВ ЗА ПОЧЕТАК ПРУЖАЊА УСЛУГЕ</w:t>
      </w:r>
      <w:bookmarkEnd w:id="19"/>
      <w:bookmarkEnd w:id="20"/>
    </w:p>
    <w:p w14:paraId="45AC782D" w14:textId="77777777" w:rsidR="00BF1D71" w:rsidRDefault="00BF1D71" w:rsidP="00464416">
      <w:pPr>
        <w:rPr>
          <w:rFonts w:eastAsia="Times New Roman" w:cs="Arial"/>
          <w:i/>
          <w:lang w:val="sr-Cyrl-CS"/>
        </w:rPr>
      </w:pPr>
    </w:p>
    <w:p w14:paraId="389E31DA" w14:textId="22B68AE7" w:rsidR="00BF1D71" w:rsidRDefault="00BF1D71" w:rsidP="00464416">
      <w:pPr>
        <w:rPr>
          <w:rFonts w:eastAsia="Times New Roman" w:cs="Arial"/>
          <w:i/>
          <w:lang w:val="sr-Cyrl-CS"/>
        </w:rPr>
      </w:pPr>
      <w:r>
        <w:rPr>
          <w:rFonts w:eastAsia="Times New Roman" w:cs="Arial"/>
          <w:i/>
          <w:lang w:val="sr-Cyrl-CS"/>
        </w:rPr>
        <w:t xml:space="preserve">Основ за почетак пружања услуге је обострано </w:t>
      </w:r>
      <w:proofErr w:type="spellStart"/>
      <w:r>
        <w:rPr>
          <w:rFonts w:eastAsia="Times New Roman" w:cs="Arial"/>
          <w:i/>
          <w:lang w:val="sr-Cyrl-CS"/>
        </w:rPr>
        <w:t>поптисани</w:t>
      </w:r>
      <w:proofErr w:type="spellEnd"/>
      <w:r>
        <w:rPr>
          <w:rFonts w:eastAsia="Times New Roman" w:cs="Arial"/>
          <w:i/>
          <w:lang w:val="sr-Cyrl-CS"/>
        </w:rPr>
        <w:t xml:space="preserve"> Уговор.</w:t>
      </w:r>
    </w:p>
    <w:p w14:paraId="27C862E0" w14:textId="6969E01F" w:rsidR="00AC47A0" w:rsidRPr="001E18FF" w:rsidRDefault="00AC47A0" w:rsidP="00464416">
      <w:pPr>
        <w:rPr>
          <w:rFonts w:eastAsia="Times New Roman" w:cs="Arial"/>
          <w:i/>
          <w:lang w:val="sr-Cyrl-CS"/>
        </w:rPr>
      </w:pPr>
      <w:r w:rsidRPr="00675D3A">
        <w:rPr>
          <w:rFonts w:eastAsia="Times New Roman" w:cs="Arial"/>
          <w:i/>
          <w:lang w:val="sr-Cyrl-CS"/>
        </w:rPr>
        <w:t xml:space="preserve">Очекивани (оквирни) почетак пружања </w:t>
      </w:r>
      <w:r w:rsidRPr="001E18FF">
        <w:rPr>
          <w:rFonts w:eastAsia="Times New Roman" w:cs="Arial"/>
          <w:i/>
          <w:lang w:val="sr-Cyrl-CS"/>
        </w:rPr>
        <w:t>услуге : _</w:t>
      </w:r>
      <w:r w:rsidR="00BF1D71" w:rsidRPr="001E18FF">
        <w:rPr>
          <w:rFonts w:eastAsia="Times New Roman" w:cs="Arial"/>
          <w:i/>
          <w:u w:val="single"/>
          <w:lang w:val="sr-Cyrl-CS"/>
        </w:rPr>
        <w:t>01.03.202</w:t>
      </w:r>
      <w:r w:rsidR="00C2701B">
        <w:rPr>
          <w:rFonts w:eastAsia="Times New Roman" w:cs="Arial"/>
          <w:i/>
          <w:u w:val="single"/>
          <w:lang w:val="sr-Latn-RS"/>
        </w:rPr>
        <w:t>8</w:t>
      </w:r>
      <w:r w:rsidR="00BF1D71" w:rsidRPr="001E18FF">
        <w:rPr>
          <w:rFonts w:eastAsia="Times New Roman" w:cs="Arial"/>
          <w:i/>
          <w:u w:val="single"/>
          <w:lang w:val="sr-Cyrl-CS"/>
        </w:rPr>
        <w:t>.</w:t>
      </w:r>
      <w:r w:rsidRPr="001E18FF">
        <w:rPr>
          <w:rFonts w:eastAsia="Times New Roman" w:cs="Arial"/>
          <w:i/>
          <w:lang w:val="sr-Cyrl-CS"/>
        </w:rPr>
        <w:t xml:space="preserve">__ </w:t>
      </w:r>
    </w:p>
    <w:p w14:paraId="4D85EF09" w14:textId="0F5BEFED" w:rsidR="00464416" w:rsidRPr="001E18FF" w:rsidRDefault="00464416" w:rsidP="008F220F">
      <w:pPr>
        <w:pStyle w:val="Heading1"/>
        <w:numPr>
          <w:ilvl w:val="0"/>
          <w:numId w:val="10"/>
        </w:numPr>
        <w:spacing w:line="276" w:lineRule="auto"/>
        <w:ind w:left="425" w:hanging="425"/>
        <w:jc w:val="left"/>
        <w:rPr>
          <w:rFonts w:cs="Arial"/>
          <w:lang w:val="sr-Cyrl-RS"/>
        </w:rPr>
      </w:pPr>
      <w:bookmarkStart w:id="21" w:name="_Toc493670564"/>
      <w:bookmarkStart w:id="22" w:name="_Toc232681425"/>
      <w:r w:rsidRPr="001E18FF">
        <w:rPr>
          <w:rFonts w:cs="Arial"/>
          <w:lang w:val="sr-Cyrl-RS"/>
        </w:rPr>
        <w:t>РОК И ДИНАМИКА ЗА РЕАЛИЗАЦИЈУ ПРЕДМЕТНЕ УСЛУГЕ</w:t>
      </w:r>
      <w:bookmarkEnd w:id="21"/>
      <w:bookmarkEnd w:id="22"/>
    </w:p>
    <w:p w14:paraId="604A57EC" w14:textId="77777777" w:rsidR="00BF1D71" w:rsidRPr="001E18FF" w:rsidRDefault="00BF1D71" w:rsidP="00464416">
      <w:pPr>
        <w:rPr>
          <w:rFonts w:eastAsia="Times New Roman" w:cs="Arial"/>
          <w:i/>
          <w:lang w:val="sr-Cyrl-CS"/>
        </w:rPr>
      </w:pPr>
    </w:p>
    <w:p w14:paraId="52EDA8B0" w14:textId="2EB268F2" w:rsidR="00B3211D" w:rsidRPr="001E18FF" w:rsidRDefault="00B3211D" w:rsidP="00BF1D71">
      <w:pPr>
        <w:rPr>
          <w:rFonts w:eastAsia="Times New Roman" w:cs="Arial"/>
          <w:lang w:val="sr-Cyrl-RS"/>
        </w:rPr>
      </w:pPr>
      <w:r w:rsidRPr="001E18FF">
        <w:rPr>
          <w:rFonts w:eastAsia="Times New Roman" w:cs="Arial"/>
          <w:lang w:val="sr-Cyrl-RS"/>
        </w:rPr>
        <w:t xml:space="preserve">Почетак реализације </w:t>
      </w:r>
      <w:r w:rsidR="00E168A6" w:rsidRPr="001E18FF">
        <w:rPr>
          <w:rFonts w:eastAsia="Times New Roman" w:cs="Arial"/>
          <w:lang w:val="sr-Cyrl-RS"/>
        </w:rPr>
        <w:t>услуге почиње од дана потписивања писма о намерама или Уговора, у зависности шта прво буде достављено Извођачу.</w:t>
      </w:r>
    </w:p>
    <w:p w14:paraId="0887F099" w14:textId="2D348561" w:rsidR="00BF1D71" w:rsidRPr="001E18FF" w:rsidRDefault="00BF1D71" w:rsidP="00BF1D71">
      <w:pPr>
        <w:rPr>
          <w:rFonts w:eastAsia="Times New Roman" w:cs="Arial"/>
          <w:lang w:val="sr-Cyrl-RS"/>
        </w:rPr>
      </w:pPr>
      <w:r w:rsidRPr="001E18FF">
        <w:rPr>
          <w:rFonts w:eastAsia="Times New Roman" w:cs="Arial"/>
          <w:lang w:val="sr-Cyrl-RS"/>
        </w:rPr>
        <w:t>Оквирни датум почека извођења радова је 01.03.2028.Тачан датум ће Наручилац благовремено потврдити.</w:t>
      </w:r>
    </w:p>
    <w:p w14:paraId="6225D8C6" w14:textId="77777777" w:rsidR="00BF1D71" w:rsidRPr="001E18FF" w:rsidRDefault="00BF1D71" w:rsidP="00BF1D71">
      <w:pPr>
        <w:rPr>
          <w:rFonts w:eastAsia="Times New Roman" w:cs="Arial"/>
          <w:lang w:val="sr-Cyrl-RS"/>
        </w:rPr>
      </w:pPr>
      <w:r w:rsidRPr="001E18FF">
        <w:rPr>
          <w:rFonts w:eastAsia="Times New Roman" w:cs="Arial"/>
          <w:lang w:val="sr-Cyrl-RS"/>
        </w:rPr>
        <w:t>Оквирни рок извођења радова је: 35 дана и зависи од конкретног постројења. Тачан рок извођења радова по постројењима ће бити усаглашен са власницима опреме и благовремено достављен Извођачу радова.</w:t>
      </w:r>
    </w:p>
    <w:p w14:paraId="3AAC880E" w14:textId="77777777" w:rsidR="00E168A6" w:rsidRDefault="00BF1D71" w:rsidP="00BF1D71">
      <w:pPr>
        <w:rPr>
          <w:rFonts w:cs="Arial"/>
          <w:lang w:val="sr-Cyrl-RS"/>
        </w:rPr>
      </w:pPr>
      <w:r w:rsidRPr="001E18FF">
        <w:rPr>
          <w:rFonts w:cs="Arial"/>
          <w:lang w:val="sr-Cyrl-RS"/>
        </w:rPr>
        <w:t xml:space="preserve">Радови се изводе 6 дана у седмици по 10ч дневно. Понуђач </w:t>
      </w:r>
      <w:r>
        <w:rPr>
          <w:rFonts w:cs="Arial"/>
          <w:lang w:val="sr-Cyrl-RS"/>
        </w:rPr>
        <w:t xml:space="preserve">је дужан да планира резерву у људским ресурсима како би, у случају одступања планиране динамике или по основу повећања обима </w:t>
      </w:r>
      <w:r>
        <w:rPr>
          <w:rFonts w:cs="Arial"/>
          <w:lang w:val="sr-Cyrl-RS"/>
        </w:rPr>
        <w:lastRenderedPageBreak/>
        <w:t>радова, могао да организује рад истих у року од 24ч, уз поштовање сви одредби закона о раду Р Србије.</w:t>
      </w:r>
    </w:p>
    <w:p w14:paraId="3A820475" w14:textId="0F54F89D" w:rsidR="00E168A6" w:rsidRDefault="00E168A6" w:rsidP="00BF1D71">
      <w:pPr>
        <w:rPr>
          <w:rFonts w:cs="Arial"/>
          <w:lang w:val="sr-Cyrl-RS"/>
        </w:rPr>
      </w:pPr>
      <w:r>
        <w:rPr>
          <w:rFonts w:cs="Arial"/>
          <w:lang w:val="sr-Cyrl-RS"/>
        </w:rPr>
        <w:t>У случају потребе Извођач је дужан да оформи бригаде за рад у две смене по 10 часова дневно.</w:t>
      </w:r>
    </w:p>
    <w:p w14:paraId="49D25821" w14:textId="14C38B8C" w:rsidR="00E168A6" w:rsidRDefault="00E168A6" w:rsidP="00BF1D71">
      <w:pPr>
        <w:rPr>
          <w:rFonts w:cs="Arial"/>
          <w:lang w:val="sr-Cyrl-RS"/>
        </w:rPr>
      </w:pPr>
      <w:r>
        <w:rPr>
          <w:rFonts w:cs="Arial"/>
          <w:lang w:val="sr-Cyrl-RS"/>
        </w:rPr>
        <w:t xml:space="preserve">Након обавештења да је за потребе </w:t>
      </w:r>
      <w:proofErr w:type="spellStart"/>
      <w:r>
        <w:rPr>
          <w:rFonts w:cs="Arial"/>
          <w:lang w:val="sr-Cyrl-RS"/>
        </w:rPr>
        <w:t>Нафтагас</w:t>
      </w:r>
      <w:proofErr w:type="spellEnd"/>
      <w:r>
        <w:rPr>
          <w:rFonts w:cs="Arial"/>
          <w:lang w:val="sr-Cyrl-RS"/>
        </w:rPr>
        <w:t xml:space="preserve"> Техничких Сервиса потребно извести одређене послове, обавеза Извођача је да се организује и у року од 12 часова приступи извођењу радова. У случају хаварије на опреми, време одазива не сме бити дуже од 4 часа.</w:t>
      </w:r>
    </w:p>
    <w:p w14:paraId="2CCD2DB6" w14:textId="51F2DB6F" w:rsidR="00E168A6" w:rsidRDefault="00E168A6" w:rsidP="00BF1D71">
      <w:pPr>
        <w:rPr>
          <w:rFonts w:cs="Arial"/>
          <w:lang w:val="sr-Cyrl-RS"/>
        </w:rPr>
      </w:pPr>
      <w:r>
        <w:rPr>
          <w:rFonts w:cs="Arial"/>
          <w:lang w:val="sr-Cyrl-RS"/>
        </w:rPr>
        <w:t>Дневну динамику и обим радова по плану Извршилац услуге ће морати прилагодити и усагласити са динамиком и плановима Наручиоца. Рокови набавке опреме и извођења предметних радова биће накнадно дефинисани термин планом и благовремено предати Извођачу радова.</w:t>
      </w:r>
    </w:p>
    <w:p w14:paraId="6CD91893" w14:textId="36F1C516" w:rsidR="00E168A6" w:rsidRDefault="00E168A6" w:rsidP="00BF1D71">
      <w:pPr>
        <w:rPr>
          <w:rFonts w:cs="Arial"/>
          <w:lang w:val="sr-Cyrl-RS"/>
        </w:rPr>
      </w:pPr>
      <w:r>
        <w:rPr>
          <w:rFonts w:cs="Arial"/>
          <w:lang w:val="sr-Cyrl-RS"/>
        </w:rPr>
        <w:t>Извођач ће отпочети радове одмах након периода припремних радњи одн. обезбеђивања техничко правних услова за организовање и приступ градилишту.</w:t>
      </w:r>
    </w:p>
    <w:p w14:paraId="5A6384FD" w14:textId="67C20564" w:rsidR="00E168A6" w:rsidRDefault="00E168A6" w:rsidP="00BF1D71">
      <w:pPr>
        <w:rPr>
          <w:rFonts w:cs="Arial"/>
          <w:lang w:val="sr-Cyrl-RS"/>
        </w:rPr>
      </w:pPr>
      <w:r>
        <w:rPr>
          <w:rFonts w:cs="Arial"/>
          <w:lang w:val="sr-Cyrl-RS"/>
        </w:rPr>
        <w:t>Као дан завршетка предметних радова сматраће се дан успешно завршеног функционалног испитивања. По завршеном функционалном испитивању биће сачињен записник о привременом преузимању опреме и радова између Извршиоца услуге(Извођача) и Наручиоца. Потписивањем овог записника почиње период пробног рада.</w:t>
      </w:r>
    </w:p>
    <w:p w14:paraId="23AE0AB0" w14:textId="6ED01161" w:rsidR="0047309A" w:rsidRDefault="00E168A6" w:rsidP="00BF1D71">
      <w:pPr>
        <w:rPr>
          <w:rFonts w:cs="Arial"/>
          <w:lang w:val="sr-Cyrl-RS"/>
        </w:rPr>
      </w:pPr>
      <w:r>
        <w:rPr>
          <w:rFonts w:cs="Arial"/>
          <w:lang w:val="sr-Cyrl-RS"/>
        </w:rPr>
        <w:t>Успешно завршен пробни рад је основа за потписивање Записника о примопредаји радова између Извршиоца и Наручиоца услуга</w:t>
      </w:r>
      <w:r w:rsidR="0047309A">
        <w:rPr>
          <w:rFonts w:cs="Arial"/>
          <w:lang w:val="sr-Cyrl-RS"/>
        </w:rPr>
        <w:t xml:space="preserve"> о успешно извршеном послу. Од потписивања записника о примопредаји радова почиње да важи гарантни период за квалитет изведених радова.</w:t>
      </w:r>
    </w:p>
    <w:p w14:paraId="3F379DF0" w14:textId="53B2E903" w:rsidR="0047309A" w:rsidRDefault="0047309A" w:rsidP="00BF1D71">
      <w:pPr>
        <w:rPr>
          <w:rFonts w:cs="Arial"/>
          <w:lang w:val="sr-Cyrl-RS"/>
        </w:rPr>
      </w:pPr>
    </w:p>
    <w:p w14:paraId="234F4DC8" w14:textId="77777777" w:rsidR="00BF1D71" w:rsidRPr="00BF1D71" w:rsidRDefault="00BF1D71" w:rsidP="00BF1D71">
      <w:pPr>
        <w:spacing w:after="0"/>
        <w:rPr>
          <w:rFonts w:eastAsia="Times New Roman" w:cs="Arial"/>
          <w:i/>
          <w:sz w:val="16"/>
          <w:szCs w:val="16"/>
          <w:lang w:val="sr-Cyrl-RS"/>
        </w:rPr>
      </w:pPr>
    </w:p>
    <w:p w14:paraId="347C6AC0" w14:textId="6270D8DF" w:rsidR="00464416" w:rsidRPr="004807FC" w:rsidRDefault="00464416" w:rsidP="008F220F">
      <w:pPr>
        <w:pStyle w:val="Heading1"/>
        <w:numPr>
          <w:ilvl w:val="0"/>
          <w:numId w:val="10"/>
        </w:numPr>
        <w:spacing w:line="276" w:lineRule="auto"/>
        <w:ind w:left="425" w:hanging="425"/>
        <w:jc w:val="left"/>
        <w:rPr>
          <w:rFonts w:cs="Arial"/>
          <w:lang w:val="sr-Cyrl-RS"/>
        </w:rPr>
      </w:pPr>
      <w:bookmarkStart w:id="23" w:name="_Toc493670565"/>
      <w:bookmarkStart w:id="24" w:name="_Toc232681426"/>
      <w:r w:rsidRPr="004472EF">
        <w:rPr>
          <w:rFonts w:cs="Arial"/>
          <w:lang w:val="sr-Cyrl-RS"/>
        </w:rPr>
        <w:t>ЗАХТЕВИ ЗА КВАЛИТЕТ УСЛУГЕ И НАЧИН КОНТРОЛЕ КВАЛИТЕТА</w:t>
      </w:r>
      <w:bookmarkEnd w:id="23"/>
      <w:bookmarkEnd w:id="24"/>
    </w:p>
    <w:p w14:paraId="56EEDFA8" w14:textId="77777777" w:rsidR="00C861F6" w:rsidRDefault="00C861F6" w:rsidP="00464416">
      <w:pPr>
        <w:rPr>
          <w:rFonts w:eastAsia="Times New Roman" w:cs="Arial"/>
          <w:lang w:val="sr-Cyrl-CS"/>
        </w:rPr>
      </w:pPr>
    </w:p>
    <w:p w14:paraId="4E649E4A" w14:textId="60CDB6DE" w:rsidR="0047309A" w:rsidRDefault="0047309A" w:rsidP="00464416">
      <w:pPr>
        <w:rPr>
          <w:rFonts w:eastAsia="Times New Roman" w:cs="Arial"/>
          <w:lang w:val="sr-Cyrl-CS"/>
        </w:rPr>
      </w:pPr>
      <w:r>
        <w:rPr>
          <w:rFonts w:eastAsia="Times New Roman" w:cs="Arial"/>
          <w:lang w:val="sr-Cyrl-CS"/>
        </w:rPr>
        <w:t>Извршилац услуге је одговоран за квалитет и тачност изведених радова по предметном Техничком задатку, сагласно пројектним захтевима, стандардима и важећим прописима важеће законске регулативе Р Србије.</w:t>
      </w:r>
    </w:p>
    <w:p w14:paraId="4ADC25E6" w14:textId="0D74A182" w:rsidR="00464416" w:rsidRPr="00C861F6" w:rsidRDefault="00BF1D71" w:rsidP="00464416">
      <w:pPr>
        <w:rPr>
          <w:rFonts w:eastAsia="Times New Roman" w:cs="Arial"/>
          <w:lang w:val="sr-Cyrl-CS"/>
        </w:rPr>
      </w:pPr>
      <w:r w:rsidRPr="00C861F6">
        <w:rPr>
          <w:rFonts w:eastAsia="Times New Roman" w:cs="Arial"/>
          <w:lang w:val="sr-Cyrl-CS"/>
        </w:rPr>
        <w:t>К</w:t>
      </w:r>
      <w:r w:rsidR="00464416" w:rsidRPr="00C861F6">
        <w:rPr>
          <w:rFonts w:eastAsia="Times New Roman" w:cs="Arial"/>
          <w:lang w:val="sr-Cyrl-CS"/>
        </w:rPr>
        <w:t xml:space="preserve">онтрола квалитета извршене услуге </w:t>
      </w:r>
      <w:r w:rsidRPr="00C861F6">
        <w:rPr>
          <w:rFonts w:eastAsia="Times New Roman" w:cs="Arial"/>
          <w:lang w:val="sr-Cyrl-CS"/>
        </w:rPr>
        <w:t xml:space="preserve">ће се </w:t>
      </w:r>
      <w:r w:rsidR="00464416" w:rsidRPr="00C861F6">
        <w:rPr>
          <w:rFonts w:eastAsia="Times New Roman" w:cs="Arial"/>
          <w:lang w:val="sr-Cyrl-CS"/>
        </w:rPr>
        <w:t>вршити интерно од стране овлашћених лица Наручиоца (интерни стручни надзор) или ангажовањем екстерног стручног надзора.</w:t>
      </w:r>
    </w:p>
    <w:p w14:paraId="7EA67409" w14:textId="77777777" w:rsidR="0047309A" w:rsidRDefault="00464416" w:rsidP="00464416">
      <w:pPr>
        <w:rPr>
          <w:rFonts w:eastAsia="Times New Roman" w:cs="Arial"/>
          <w:lang w:val="sr-Cyrl-CS"/>
        </w:rPr>
      </w:pPr>
      <w:r w:rsidRPr="00C861F6">
        <w:rPr>
          <w:rFonts w:eastAsia="Times New Roman" w:cs="Arial"/>
          <w:lang w:val="sr-Cyrl-CS"/>
        </w:rPr>
        <w:t xml:space="preserve">Извршилац </w:t>
      </w:r>
      <w:r w:rsidR="00BF1D71" w:rsidRPr="00C861F6">
        <w:rPr>
          <w:rFonts w:eastAsia="Times New Roman" w:cs="Arial"/>
          <w:lang w:val="sr-Cyrl-CS"/>
        </w:rPr>
        <w:t xml:space="preserve">ће квалитет изведених </w:t>
      </w:r>
      <w:r w:rsidRPr="00C861F6">
        <w:rPr>
          <w:rFonts w:eastAsia="Times New Roman" w:cs="Arial"/>
          <w:lang w:val="sr-Cyrl-CS"/>
        </w:rPr>
        <w:t>услуге дока</w:t>
      </w:r>
      <w:r w:rsidR="00BF1D71" w:rsidRPr="00C861F6">
        <w:rPr>
          <w:rFonts w:eastAsia="Times New Roman" w:cs="Arial"/>
          <w:lang w:val="sr-Cyrl-CS"/>
        </w:rPr>
        <w:t>зати атестима за</w:t>
      </w:r>
      <w:r w:rsidR="00C861F6">
        <w:rPr>
          <w:rFonts w:eastAsia="Times New Roman" w:cs="Arial"/>
          <w:lang w:val="sr-Cyrl-CS"/>
        </w:rPr>
        <w:t>:</w:t>
      </w:r>
      <w:r w:rsidR="00BF1D71" w:rsidRPr="00C861F6">
        <w:rPr>
          <w:rFonts w:eastAsia="Times New Roman" w:cs="Arial"/>
          <w:lang w:val="sr-Cyrl-CS"/>
        </w:rPr>
        <w:t xml:space="preserve"> </w:t>
      </w:r>
      <w:r w:rsidR="00040A7E" w:rsidRPr="00C861F6">
        <w:rPr>
          <w:rFonts w:eastAsia="Times New Roman" w:cs="Arial"/>
          <w:lang w:val="sr-Cyrl-CS"/>
        </w:rPr>
        <w:t>уграђени материјал</w:t>
      </w:r>
      <w:r w:rsidRPr="00C861F6">
        <w:rPr>
          <w:rFonts w:eastAsia="Times New Roman" w:cs="Arial"/>
          <w:lang w:val="sr-Cyrl-CS"/>
        </w:rPr>
        <w:t>, опрем</w:t>
      </w:r>
      <w:r w:rsidR="00C861F6">
        <w:rPr>
          <w:rFonts w:eastAsia="Times New Roman" w:cs="Arial"/>
          <w:lang w:val="sr-Cyrl-CS"/>
        </w:rPr>
        <w:t>у и сертификовано особље.</w:t>
      </w:r>
    </w:p>
    <w:p w14:paraId="6FB849F2" w14:textId="1E795FB4" w:rsidR="0047309A" w:rsidRDefault="0047309A" w:rsidP="00464416">
      <w:pPr>
        <w:rPr>
          <w:rFonts w:eastAsia="Times New Roman" w:cs="Arial"/>
          <w:lang w:val="sr-Cyrl-CS"/>
        </w:rPr>
      </w:pPr>
      <w:r>
        <w:rPr>
          <w:rFonts w:eastAsia="Times New Roman" w:cs="Arial"/>
          <w:lang w:val="sr-Cyrl-CS"/>
        </w:rPr>
        <w:t>Уколико извршилац не изводи предметне радове према прописима стандардима, доброј инжењерској пракси, Наручилац има право да захтева обуставу радова. Уколико је квалитет радова недовољан на начин да може угрозити сигурност објеката, људи и околине, Наручилац има право да захтева од Извођача да „поруши“ изведене радова и да поново изведе радове о свом трошку.</w:t>
      </w:r>
    </w:p>
    <w:p w14:paraId="0EACB0AF" w14:textId="1735A2F4" w:rsidR="0047309A" w:rsidRDefault="0047309A" w:rsidP="00464416">
      <w:pPr>
        <w:rPr>
          <w:rFonts w:eastAsia="Times New Roman" w:cs="Arial"/>
          <w:lang w:val="sr-Cyrl-CS"/>
        </w:rPr>
      </w:pPr>
      <w:r>
        <w:rPr>
          <w:rFonts w:eastAsia="Times New Roman" w:cs="Arial"/>
          <w:lang w:val="sr-Cyrl-CS"/>
        </w:rPr>
        <w:t>У случајевима да су радови на критичном путу а да се не постигне сагласност у погледу оправданости захтева Наручиоца, формираће се заједничка комисија (по 3 члана на обе стране) ради преиспитивања захтева Наручиоца. Ако спор не може да се на овај начин радиће се арбитража до стране надлежног правосудног органа. Евентуалне трошкове настале из оваквог спора подмириће страна која није била у праву.</w:t>
      </w:r>
    </w:p>
    <w:p w14:paraId="7FB91F9D" w14:textId="1E6973E5" w:rsidR="0047309A" w:rsidRDefault="0047309A" w:rsidP="00464416">
      <w:pPr>
        <w:rPr>
          <w:rFonts w:eastAsia="Times New Roman" w:cs="Arial"/>
          <w:lang w:val="sr-Cyrl-CS"/>
        </w:rPr>
      </w:pPr>
      <w:r>
        <w:rPr>
          <w:rFonts w:eastAsia="Times New Roman" w:cs="Arial"/>
          <w:lang w:val="sr-Cyrl-CS"/>
        </w:rPr>
        <w:t>Сва испитивања, евиденције о извршеним испитивањима и обележавања опреме, Извођач је дужан да прилагоди документованим процедурама и усвојеној пракси која је на снази у оквиру друштва Наручиоца.</w:t>
      </w:r>
    </w:p>
    <w:p w14:paraId="50508F6B" w14:textId="7D03D69C" w:rsidR="00BF1D71" w:rsidRDefault="00464416" w:rsidP="00464416">
      <w:pPr>
        <w:rPr>
          <w:rFonts w:eastAsia="Times New Roman" w:cs="Arial"/>
          <w:lang w:val="sr-Cyrl-CS"/>
        </w:rPr>
      </w:pPr>
      <w:r w:rsidRPr="00C861F6">
        <w:rPr>
          <w:rFonts w:eastAsia="Times New Roman" w:cs="Arial"/>
          <w:lang w:val="sr-Cyrl-CS"/>
        </w:rPr>
        <w:t>Извршилац услуге дужан да упозори Наручиоца на уочене или утврђене недостатке материјала и опреме који су предвиђени техничком документацијом, или који су набављени/изабрани од стране Наручиоца за потребе реализације предметне услуге</w:t>
      </w:r>
      <w:r w:rsidR="00E168A6">
        <w:rPr>
          <w:rFonts w:eastAsia="Times New Roman" w:cs="Arial"/>
          <w:lang w:val="sr-Cyrl-CS"/>
        </w:rPr>
        <w:t>.</w:t>
      </w:r>
    </w:p>
    <w:p w14:paraId="174D180F" w14:textId="6802CE75" w:rsidR="0047309A" w:rsidRPr="00C861F6" w:rsidRDefault="0047309A" w:rsidP="00464416">
      <w:pPr>
        <w:rPr>
          <w:rFonts w:eastAsia="Times New Roman" w:cs="Arial"/>
          <w:lang w:val="sr-Cyrl-CS"/>
        </w:rPr>
      </w:pPr>
      <w:r>
        <w:rPr>
          <w:rFonts w:eastAsia="Times New Roman" w:cs="Arial"/>
          <w:lang w:val="sr-Cyrl-CS"/>
        </w:rPr>
        <w:t>Коначна оцена квалитета изведених радова биће извршена након успешног функционалног испитивања и пробног рада</w:t>
      </w:r>
      <w:r w:rsidR="001E6D6B">
        <w:rPr>
          <w:rFonts w:eastAsia="Times New Roman" w:cs="Arial"/>
          <w:lang w:val="sr-Cyrl-CS"/>
        </w:rPr>
        <w:t xml:space="preserve">, о чему ће се сачинити записник о примопредају извршених радова између Извршиоца и Наручиоца. </w:t>
      </w:r>
    </w:p>
    <w:p w14:paraId="7AA6D858" w14:textId="3D9AE525" w:rsidR="00464416" w:rsidRPr="00046BCA" w:rsidRDefault="00464416" w:rsidP="00464416">
      <w:pPr>
        <w:rPr>
          <w:rFonts w:eastAsia="Times New Roman" w:cs="Arial"/>
          <w:i/>
          <w:lang w:val="sr-Cyrl-CS"/>
        </w:rPr>
      </w:pPr>
    </w:p>
    <w:p w14:paraId="6DC6A878" w14:textId="2EE9302B" w:rsidR="00464416" w:rsidRPr="00046BCA" w:rsidRDefault="00464416" w:rsidP="008F220F">
      <w:pPr>
        <w:pStyle w:val="Heading1"/>
        <w:numPr>
          <w:ilvl w:val="0"/>
          <w:numId w:val="10"/>
        </w:numPr>
        <w:spacing w:line="276" w:lineRule="auto"/>
        <w:ind w:left="425" w:hanging="425"/>
        <w:jc w:val="left"/>
        <w:rPr>
          <w:rFonts w:cs="Arial"/>
          <w:lang w:val="sr-Cyrl-RS"/>
        </w:rPr>
      </w:pPr>
      <w:bookmarkStart w:id="25" w:name="_Toc493670566"/>
      <w:bookmarkStart w:id="26" w:name="_Toc232681427"/>
      <w:r w:rsidRPr="00046BCA">
        <w:rPr>
          <w:rFonts w:cs="Arial"/>
          <w:lang w:val="sr-Cyrl-RS"/>
        </w:rPr>
        <w:lastRenderedPageBreak/>
        <w:t>ИЗВЕШТАВАЊЕ</w:t>
      </w:r>
      <w:bookmarkEnd w:id="25"/>
      <w:bookmarkEnd w:id="26"/>
    </w:p>
    <w:p w14:paraId="1B22B70B" w14:textId="77777777" w:rsidR="00BF1D71" w:rsidRDefault="00BF1D71" w:rsidP="00E33FCB">
      <w:pPr>
        <w:rPr>
          <w:rFonts w:cs="Arial"/>
          <w:i/>
          <w:iCs/>
          <w:szCs w:val="20"/>
          <w:lang w:val="sr-Cyrl-CS"/>
        </w:rPr>
      </w:pPr>
    </w:p>
    <w:p w14:paraId="4F4E9A13" w14:textId="77777777" w:rsidR="00BF1D71" w:rsidRPr="00C861F6" w:rsidRDefault="00BF1D71" w:rsidP="00E33FCB">
      <w:pPr>
        <w:rPr>
          <w:rFonts w:cs="Arial"/>
          <w:iCs/>
          <w:szCs w:val="20"/>
          <w:lang w:val="sr-Cyrl-CS"/>
        </w:rPr>
      </w:pPr>
      <w:r w:rsidRPr="00C861F6">
        <w:rPr>
          <w:rFonts w:cs="Arial"/>
          <w:iCs/>
          <w:szCs w:val="20"/>
          <w:lang w:val="sr-Cyrl-CS"/>
        </w:rPr>
        <w:t>Током извођења радова Извршилац се обавезује да свакодневно извештава о прогресу својих радова свој интерни надзор.</w:t>
      </w:r>
    </w:p>
    <w:p w14:paraId="562F6F1B" w14:textId="14FCEF66" w:rsidR="00E33FCB" w:rsidRPr="00C861F6" w:rsidRDefault="00E33FCB" w:rsidP="00BF1D71">
      <w:pPr>
        <w:rPr>
          <w:rFonts w:cs="Arial"/>
          <w:iCs/>
          <w:szCs w:val="20"/>
          <w:lang w:val="sr-Cyrl-CS"/>
        </w:rPr>
      </w:pPr>
      <w:r w:rsidRPr="00C861F6">
        <w:rPr>
          <w:rFonts w:cs="Arial"/>
          <w:iCs/>
          <w:szCs w:val="20"/>
          <w:lang w:val="sr-Cyrl-CS"/>
        </w:rPr>
        <w:t xml:space="preserve">Уколико </w:t>
      </w:r>
      <w:r w:rsidR="00BF1D71" w:rsidRPr="00C861F6">
        <w:rPr>
          <w:rFonts w:cs="Arial"/>
          <w:iCs/>
          <w:szCs w:val="20"/>
          <w:lang w:val="sr-Cyrl-CS"/>
        </w:rPr>
        <w:t xml:space="preserve">буде потребно израдити наменски </w:t>
      </w:r>
      <w:r w:rsidRPr="00C861F6">
        <w:rPr>
          <w:rFonts w:cs="Arial"/>
          <w:iCs/>
          <w:szCs w:val="20"/>
          <w:lang w:val="sr-Cyrl-CS"/>
        </w:rPr>
        <w:t>извеш</w:t>
      </w:r>
      <w:r w:rsidR="00BF1D71" w:rsidRPr="00C861F6">
        <w:rPr>
          <w:rFonts w:cs="Arial"/>
          <w:iCs/>
          <w:szCs w:val="20"/>
          <w:lang w:val="sr-Cyrl-CS"/>
        </w:rPr>
        <w:t>тај са фото документацијом на захтев Наручиоца посла.</w:t>
      </w:r>
    </w:p>
    <w:p w14:paraId="4AF39417" w14:textId="4678D0CE" w:rsidR="00BF1D71" w:rsidRPr="00C861F6" w:rsidRDefault="00BF1D71" w:rsidP="00BF1D71">
      <w:pPr>
        <w:rPr>
          <w:rFonts w:cs="Arial"/>
          <w:iCs/>
          <w:szCs w:val="20"/>
          <w:lang w:val="sr-Cyrl-CS"/>
        </w:rPr>
      </w:pPr>
      <w:r w:rsidRPr="00C861F6">
        <w:rPr>
          <w:rFonts w:cs="Arial"/>
          <w:iCs/>
          <w:szCs w:val="20"/>
          <w:lang w:val="sr-Cyrl-CS"/>
        </w:rPr>
        <w:t xml:space="preserve">Након свих изведених радова Извршилац се обавезује да преда Наручиоцу комплет </w:t>
      </w:r>
      <w:proofErr w:type="spellStart"/>
      <w:r w:rsidRPr="00C861F6">
        <w:rPr>
          <w:rFonts w:cs="Arial"/>
          <w:iCs/>
          <w:szCs w:val="20"/>
          <w:lang w:val="sr-Cyrl-CS"/>
        </w:rPr>
        <w:t>атестно</w:t>
      </w:r>
      <w:proofErr w:type="spellEnd"/>
      <w:r w:rsidRPr="00C861F6">
        <w:rPr>
          <w:rFonts w:cs="Arial"/>
          <w:iCs/>
          <w:szCs w:val="20"/>
          <w:lang w:val="sr-Cyrl-CS"/>
        </w:rPr>
        <w:t xml:space="preserve"> техничке документације за изведене радове.</w:t>
      </w:r>
    </w:p>
    <w:p w14:paraId="23EF43E2" w14:textId="2D0BEECC" w:rsidR="00BF1D71" w:rsidRDefault="00BF1D71" w:rsidP="00BF1D71">
      <w:pPr>
        <w:rPr>
          <w:rFonts w:cs="Arial"/>
          <w:i/>
          <w:iCs/>
          <w:szCs w:val="20"/>
          <w:lang w:val="sr-Cyrl-CS"/>
        </w:rPr>
      </w:pPr>
    </w:p>
    <w:p w14:paraId="7A5F9FB6" w14:textId="021C010A" w:rsidR="00A715B3" w:rsidRPr="00046BCA" w:rsidRDefault="00763368" w:rsidP="008F220F">
      <w:pPr>
        <w:pStyle w:val="Heading1"/>
        <w:numPr>
          <w:ilvl w:val="0"/>
          <w:numId w:val="10"/>
        </w:numPr>
        <w:spacing w:line="276" w:lineRule="auto"/>
        <w:ind w:left="425" w:hanging="425"/>
        <w:jc w:val="left"/>
        <w:rPr>
          <w:rFonts w:cs="Arial"/>
          <w:lang w:val="sr-Cyrl-RS"/>
        </w:rPr>
      </w:pPr>
      <w:bookmarkStart w:id="27" w:name="_Toc493670567"/>
      <w:bookmarkStart w:id="28" w:name="_Toc232681428"/>
      <w:r>
        <w:rPr>
          <w:rFonts w:cs="Arial"/>
          <w:lang w:val="sr-Cyrl-RS"/>
        </w:rPr>
        <w:t xml:space="preserve">ПРИЈЕМ </w:t>
      </w:r>
      <w:r w:rsidR="00464416" w:rsidRPr="004472EF">
        <w:rPr>
          <w:rFonts w:cs="Arial"/>
          <w:lang w:val="sr-Cyrl-RS"/>
        </w:rPr>
        <w:t>ИЗВРШЕНЕ УСЛУГЕ</w:t>
      </w:r>
      <w:bookmarkEnd w:id="27"/>
      <w:bookmarkEnd w:id="28"/>
    </w:p>
    <w:p w14:paraId="690F360B" w14:textId="77777777" w:rsidR="00BF1D71" w:rsidRDefault="00BF1D71" w:rsidP="00BF1D71">
      <w:pPr>
        <w:rPr>
          <w:rFonts w:cs="Arial"/>
          <w:lang w:val="sr-Cyrl-RS"/>
        </w:rPr>
      </w:pPr>
      <w:bookmarkStart w:id="29" w:name="_Toc493670568"/>
    </w:p>
    <w:p w14:paraId="57887732" w14:textId="4F9A2F23" w:rsidR="00BF1D71" w:rsidRPr="00BF1D71" w:rsidRDefault="00BF1D71" w:rsidP="00BF1D71">
      <w:pPr>
        <w:rPr>
          <w:rFonts w:cs="Arial"/>
          <w:lang w:val="sr-Cyrl-RS"/>
        </w:rPr>
      </w:pPr>
      <w:r w:rsidRPr="00BF1D71">
        <w:rPr>
          <w:rFonts w:cs="Arial"/>
          <w:lang w:val="sr-Cyrl-RS"/>
        </w:rPr>
        <w:t>Понуђач/извођач након завршених радова мора доставити комплетан извештај о извршеним активностима, резултате извршених мерења. Као потврду доставити изјаву Понуђача потписану од стране овлашћеног лица да ће бити испоручена наведена документација након извршених радова. Након примопредаје опреме и документације записнички ће се констатовати извршење  и квалитет услуге.</w:t>
      </w:r>
    </w:p>
    <w:p w14:paraId="3F73391C" w14:textId="21F0C107" w:rsidR="00464416" w:rsidRPr="00046BCA" w:rsidRDefault="00464416" w:rsidP="008F220F">
      <w:pPr>
        <w:pStyle w:val="Heading1"/>
        <w:numPr>
          <w:ilvl w:val="0"/>
          <w:numId w:val="10"/>
        </w:numPr>
        <w:spacing w:line="276" w:lineRule="auto"/>
        <w:ind w:left="425" w:hanging="425"/>
        <w:jc w:val="left"/>
        <w:rPr>
          <w:rFonts w:cs="Arial"/>
          <w:lang w:val="sr-Cyrl-RS"/>
        </w:rPr>
      </w:pPr>
      <w:bookmarkStart w:id="30" w:name="_Toc232681429"/>
      <w:r w:rsidRPr="00046BCA">
        <w:rPr>
          <w:rFonts w:cs="Arial"/>
          <w:lang w:val="sr-Cyrl-RS"/>
        </w:rPr>
        <w:t>ГАРАНТНИ РОК</w:t>
      </w:r>
      <w:bookmarkEnd w:id="29"/>
      <w:bookmarkEnd w:id="30"/>
    </w:p>
    <w:p w14:paraId="610FE8B5" w14:textId="77777777" w:rsidR="00110501" w:rsidRDefault="00110501" w:rsidP="00464416">
      <w:pPr>
        <w:rPr>
          <w:rFonts w:eastAsia="Times New Roman" w:cs="Arial"/>
          <w:i/>
          <w:noProof/>
          <w:lang w:val="sr-Cyrl-RS"/>
        </w:rPr>
      </w:pPr>
    </w:p>
    <w:p w14:paraId="560B4D5F" w14:textId="77777777" w:rsidR="00110501" w:rsidRDefault="00110501" w:rsidP="00110501">
      <w:pPr>
        <w:spacing w:after="200" w:line="276" w:lineRule="auto"/>
        <w:rPr>
          <w:rFonts w:cs="Arial"/>
          <w:lang w:val="sr-Cyrl-RS"/>
        </w:rPr>
      </w:pPr>
      <w:r>
        <w:rPr>
          <w:rFonts w:cs="Arial"/>
          <w:lang w:val="sr-Cyrl-RS"/>
        </w:rPr>
        <w:t>Захтева се г</w:t>
      </w:r>
      <w:r w:rsidRPr="00EA50C0">
        <w:rPr>
          <w:rFonts w:cs="Arial"/>
          <w:lang w:val="sr-Cyrl-RS"/>
        </w:rPr>
        <w:t xml:space="preserve">аранција на </w:t>
      </w:r>
      <w:r>
        <w:rPr>
          <w:rFonts w:cs="Arial"/>
          <w:lang w:val="sr-Cyrl-RS"/>
        </w:rPr>
        <w:t xml:space="preserve">квалитет изведених радова </w:t>
      </w:r>
      <w:r w:rsidRPr="00EA50C0">
        <w:rPr>
          <w:rFonts w:cs="Arial"/>
          <w:lang w:val="sr-Cyrl-RS"/>
        </w:rPr>
        <w:t>од 24 месеци.</w:t>
      </w:r>
    </w:p>
    <w:p w14:paraId="4ACB3075" w14:textId="4EB74E72" w:rsidR="00110501" w:rsidRDefault="00110501" w:rsidP="00110501">
      <w:pPr>
        <w:spacing w:after="200" w:line="276" w:lineRule="auto"/>
        <w:rPr>
          <w:rFonts w:cs="Arial"/>
          <w:lang w:val="sr-Cyrl-RS"/>
        </w:rPr>
      </w:pPr>
      <w:r>
        <w:rPr>
          <w:rFonts w:cs="Arial"/>
          <w:lang w:val="sr-Cyrl-RS"/>
        </w:rPr>
        <w:t>Гаранција почиње да тече од датума потписивања записника о извршеној услузи.</w:t>
      </w:r>
    </w:p>
    <w:p w14:paraId="6949537D" w14:textId="6998BCD1" w:rsidR="001E6D6B" w:rsidRDefault="001E6D6B" w:rsidP="00110501">
      <w:pPr>
        <w:spacing w:after="200" w:line="276" w:lineRule="auto"/>
        <w:rPr>
          <w:rFonts w:cs="Arial"/>
          <w:lang w:val="sr-Cyrl-RS"/>
        </w:rPr>
      </w:pPr>
      <w:r>
        <w:rPr>
          <w:rFonts w:cs="Arial"/>
          <w:lang w:val="sr-Cyrl-RS"/>
        </w:rPr>
        <w:t>Трошкове отклањања недостатака на радовима у току гарантног периода сноси Извођач радова.</w:t>
      </w:r>
    </w:p>
    <w:p w14:paraId="57548B5E" w14:textId="62EBB1C4" w:rsidR="001E6D6B" w:rsidRDefault="001E6D6B" w:rsidP="00110501">
      <w:pPr>
        <w:spacing w:after="200" w:line="276" w:lineRule="auto"/>
        <w:rPr>
          <w:rFonts w:cs="Arial"/>
          <w:lang w:val="sr-Cyrl-RS"/>
        </w:rPr>
      </w:pPr>
      <w:r>
        <w:rPr>
          <w:rFonts w:cs="Arial"/>
          <w:lang w:val="sr-Cyrl-RS"/>
        </w:rPr>
        <w:t>За време трајања гарантног периода,  Извођач је дужан да по позиву Наручиоца отклони недостатке на изведеним радовима. За радове, на којима су уочени недостаци, утврђује се нови гарантни рок.</w:t>
      </w:r>
    </w:p>
    <w:p w14:paraId="569D3533" w14:textId="3462C7FA" w:rsidR="001E6D6B" w:rsidRDefault="005F0CB8" w:rsidP="00110501">
      <w:pPr>
        <w:spacing w:after="200" w:line="276" w:lineRule="auto"/>
        <w:rPr>
          <w:rFonts w:cs="Arial"/>
          <w:lang w:val="sr-Cyrl-RS"/>
        </w:rPr>
      </w:pPr>
      <w:r>
        <w:rPr>
          <w:rFonts w:cs="Arial"/>
          <w:lang w:val="sr-Cyrl-RS"/>
        </w:rPr>
        <w:t>Када Наручилац установи недостатке или грешке на изведеним радовима одмах ће обавестити извођача радова и позвати га да настале недостатке отклони. У том случају Извођач је дужан да:</w:t>
      </w:r>
    </w:p>
    <w:p w14:paraId="4168D5E7" w14:textId="30C19248" w:rsidR="005F0CB8" w:rsidRDefault="005F0CB8" w:rsidP="005F0CB8">
      <w:pPr>
        <w:pStyle w:val="ListParagraph"/>
        <w:numPr>
          <w:ilvl w:val="1"/>
          <w:numId w:val="23"/>
        </w:numPr>
        <w:spacing w:after="200" w:line="276" w:lineRule="auto"/>
        <w:rPr>
          <w:rFonts w:cs="Arial"/>
          <w:lang w:val="sr-Cyrl-RS"/>
        </w:rPr>
      </w:pPr>
      <w:r>
        <w:rPr>
          <w:rFonts w:cs="Arial"/>
          <w:lang w:val="sr-Cyrl-RS"/>
        </w:rPr>
        <w:t>У најкраћем року а најдуже 3 дана по пријему обавештења, обавести Н</w:t>
      </w:r>
      <w:r w:rsidR="00015C58">
        <w:rPr>
          <w:rFonts w:cs="Arial"/>
          <w:lang w:val="sr-Cyrl-RS"/>
        </w:rPr>
        <w:t>а</w:t>
      </w:r>
      <w:r>
        <w:rPr>
          <w:rFonts w:cs="Arial"/>
          <w:lang w:val="sr-Cyrl-RS"/>
        </w:rPr>
        <w:t>ручиоца писаним путем у ком року и на који начин намерава да отклони уочене недостатке одн. грешке. Рок почетка интервенције по позиву Наручиоца не сме бити дужи од 7 дана од дана пријема обавештења од стране Наручиоца.</w:t>
      </w:r>
    </w:p>
    <w:p w14:paraId="404CDA64" w14:textId="2FCBF36D" w:rsidR="005F0CB8" w:rsidRDefault="005F0CB8" w:rsidP="005F0CB8">
      <w:pPr>
        <w:pStyle w:val="ListParagraph"/>
        <w:numPr>
          <w:ilvl w:val="1"/>
          <w:numId w:val="23"/>
        </w:numPr>
        <w:spacing w:after="200" w:line="276" w:lineRule="auto"/>
        <w:rPr>
          <w:rFonts w:cs="Arial"/>
          <w:lang w:val="sr-Cyrl-RS"/>
        </w:rPr>
      </w:pPr>
      <w:r>
        <w:rPr>
          <w:rFonts w:cs="Arial"/>
          <w:lang w:val="sr-Cyrl-RS"/>
        </w:rPr>
        <w:t>Да зависно од природе и обима недостатака /грешака</w:t>
      </w:r>
      <w:r w:rsidR="00D11735">
        <w:rPr>
          <w:rFonts w:cs="Arial"/>
          <w:lang w:val="sr-Cyrl-RS"/>
        </w:rPr>
        <w:t xml:space="preserve"> у најкраћем року присту</w:t>
      </w:r>
      <w:r w:rsidR="00015C58">
        <w:rPr>
          <w:rFonts w:cs="Arial"/>
          <w:lang w:val="sr-Cyrl-RS"/>
        </w:rPr>
        <w:t>п</w:t>
      </w:r>
      <w:r w:rsidR="00D11735">
        <w:rPr>
          <w:rFonts w:cs="Arial"/>
          <w:lang w:val="sr-Cyrl-RS"/>
        </w:rPr>
        <w:t>и отклањању истих,</w:t>
      </w:r>
      <w:r w:rsidR="00605A07">
        <w:rPr>
          <w:rFonts w:cs="Arial"/>
          <w:lang w:val="sr-Cyrl-RS"/>
        </w:rPr>
        <w:t xml:space="preserve"> </w:t>
      </w:r>
      <w:r w:rsidR="00D11735">
        <w:rPr>
          <w:rFonts w:cs="Arial"/>
          <w:lang w:val="sr-Cyrl-RS"/>
        </w:rPr>
        <w:t>ангажујући притом потребну радну снагу и средства.</w:t>
      </w:r>
    </w:p>
    <w:p w14:paraId="4B220467" w14:textId="03C2D225" w:rsidR="00D11735" w:rsidRDefault="00D11735" w:rsidP="005F0CB8">
      <w:pPr>
        <w:pStyle w:val="ListParagraph"/>
        <w:numPr>
          <w:ilvl w:val="1"/>
          <w:numId w:val="23"/>
        </w:numPr>
        <w:spacing w:after="200" w:line="276" w:lineRule="auto"/>
        <w:rPr>
          <w:rFonts w:cs="Arial"/>
          <w:lang w:val="sr-Cyrl-RS"/>
        </w:rPr>
      </w:pPr>
      <w:r>
        <w:rPr>
          <w:rFonts w:cs="Arial"/>
          <w:lang w:val="sr-Cyrl-RS"/>
        </w:rPr>
        <w:t>Да приликом отклањања недостатака /грешака обезбеди приоритет у погледу набавке материјала и обезбеђивања радника за интерв</w:t>
      </w:r>
      <w:r w:rsidR="00605A07">
        <w:rPr>
          <w:rFonts w:cs="Arial"/>
          <w:lang w:val="sr-Cyrl-RS"/>
        </w:rPr>
        <w:t>е</w:t>
      </w:r>
      <w:r>
        <w:rPr>
          <w:rFonts w:cs="Arial"/>
          <w:lang w:val="sr-Cyrl-RS"/>
        </w:rPr>
        <w:t>нцију.</w:t>
      </w:r>
    </w:p>
    <w:p w14:paraId="42B566B9" w14:textId="0B4C89DD" w:rsidR="00D11735" w:rsidRDefault="00015C58" w:rsidP="00D11735">
      <w:pPr>
        <w:spacing w:after="200" w:line="276" w:lineRule="auto"/>
        <w:rPr>
          <w:rFonts w:cs="Arial"/>
          <w:lang w:val="sr-Cyrl-RS"/>
        </w:rPr>
      </w:pPr>
      <w:r>
        <w:rPr>
          <w:rFonts w:cs="Arial"/>
          <w:lang w:val="sr-Cyrl-RS"/>
        </w:rPr>
        <w:t xml:space="preserve">Уколико Извођач не поступи на начин изнет у претходном ставу и у </w:t>
      </w:r>
      <w:proofErr w:type="spellStart"/>
      <w:r>
        <w:rPr>
          <w:rFonts w:cs="Arial"/>
          <w:lang w:val="sr-Cyrl-RS"/>
        </w:rPr>
        <w:t>предвиђеном</w:t>
      </w:r>
      <w:proofErr w:type="spellEnd"/>
      <w:r>
        <w:rPr>
          <w:rFonts w:cs="Arial"/>
          <w:lang w:val="sr-Cyrl-RS"/>
        </w:rPr>
        <w:t xml:space="preserve"> року, Наручилац задржава право да у циљу брже и ефикасније интервенције, имајући у виду величину посредне и не посредне штете које су биле и/или које могу бит последица уочених недостатака или грешака, предузме мере и изврши ову измену или поправку сам, или преко трећег лица и да све остварене трошкове који су из тога произашли наплати од Извођача.</w:t>
      </w:r>
    </w:p>
    <w:p w14:paraId="7B3B7869" w14:textId="2B07AC5F" w:rsidR="00015C58" w:rsidRPr="00D11735" w:rsidRDefault="00015C58" w:rsidP="00D11735">
      <w:pPr>
        <w:spacing w:after="200" w:line="276" w:lineRule="auto"/>
        <w:rPr>
          <w:rFonts w:cs="Arial"/>
          <w:lang w:val="sr-Cyrl-RS"/>
        </w:rPr>
      </w:pPr>
      <w:r>
        <w:rPr>
          <w:rFonts w:cs="Arial"/>
          <w:lang w:val="sr-Cyrl-RS"/>
        </w:rPr>
        <w:t>Ефикасност интервенције у погледу предузимања мера за отклањање кварова и недостатака у гарантном року, по позиву Наручиоца  не сме бити умањена ако Наручилац и Извођач нису дефинитивно сигурни чијом кривицом је дошло до настанка штете. По коначном установљењу одговорности по овом питању, све трошкове сносиће одговорна уговорна страна.</w:t>
      </w:r>
    </w:p>
    <w:p w14:paraId="7DAEA7E5" w14:textId="12002892" w:rsidR="00464416" w:rsidRPr="00046BCA" w:rsidRDefault="00464416" w:rsidP="008F220F">
      <w:pPr>
        <w:pStyle w:val="Heading1"/>
        <w:numPr>
          <w:ilvl w:val="0"/>
          <w:numId w:val="10"/>
        </w:numPr>
        <w:spacing w:line="276" w:lineRule="auto"/>
        <w:ind w:left="425" w:hanging="425"/>
        <w:jc w:val="left"/>
        <w:rPr>
          <w:rFonts w:cs="Arial"/>
          <w:lang w:val="sr-Cyrl-RS"/>
        </w:rPr>
      </w:pPr>
      <w:bookmarkStart w:id="31" w:name="_Toc493670569"/>
      <w:bookmarkStart w:id="32" w:name="_Toc232681430"/>
      <w:r w:rsidRPr="004472EF">
        <w:rPr>
          <w:rFonts w:cs="Arial"/>
          <w:lang w:val="sr-Cyrl-RS"/>
        </w:rPr>
        <w:lastRenderedPageBreak/>
        <w:t>ТЕХНИЧКИ КВАЛИФИКАЦИОН</w:t>
      </w:r>
      <w:r w:rsidRPr="00046BCA">
        <w:rPr>
          <w:rFonts w:cs="Arial"/>
          <w:lang w:val="sr-Cyrl-RS"/>
        </w:rPr>
        <w:t>И КРИТЕРИЈУМИ</w:t>
      </w:r>
      <w:bookmarkEnd w:id="31"/>
      <w:bookmarkEnd w:id="32"/>
    </w:p>
    <w:p w14:paraId="306BF055" w14:textId="63B23257" w:rsidR="00464416" w:rsidRPr="00046BCA" w:rsidRDefault="00464416" w:rsidP="00464416">
      <w:pPr>
        <w:rPr>
          <w:rFonts w:eastAsia="Times New Roman" w:cs="Arial"/>
          <w:i/>
          <w:noProof/>
          <w:lang w:val="sr-Cyrl-RS"/>
        </w:rPr>
      </w:pPr>
      <w:r w:rsidRPr="00046BCA">
        <w:rPr>
          <w:rFonts w:eastAsia="Times New Roman" w:cs="Arial"/>
          <w:i/>
          <w:noProof/>
          <w:lang w:val="sr-Cyrl-RS"/>
        </w:rPr>
        <w:t>Teхнички квалификациони критeриjуми</w:t>
      </w:r>
      <w:r w:rsidR="002364D2" w:rsidRPr="00046BCA">
        <w:rPr>
          <w:rFonts w:eastAsia="Times New Roman" w:cs="Arial"/>
          <w:i/>
          <w:noProof/>
          <w:lang w:val="sr-Cyrl-RS"/>
        </w:rPr>
        <w:t xml:space="preserve"> (ТКК)</w:t>
      </w:r>
      <w:r w:rsidRPr="00046BCA">
        <w:rPr>
          <w:rFonts w:eastAsia="Times New Roman" w:cs="Arial"/>
          <w:i/>
          <w:noProof/>
          <w:lang w:val="sr-Cyrl-RS"/>
        </w:rPr>
        <w:t xml:space="preserve"> су критeриjуми кoje je </w:t>
      </w:r>
      <w:r w:rsidRPr="007234D5">
        <w:rPr>
          <w:rFonts w:eastAsia="Times New Roman" w:cs="Arial"/>
          <w:i/>
          <w:noProof/>
          <w:lang w:val="sr-Cyrl-RS"/>
        </w:rPr>
        <w:t xml:space="preserve">Понуђач </w:t>
      </w:r>
      <w:r w:rsidR="00BE2F94" w:rsidRPr="007234D5">
        <w:rPr>
          <w:rFonts w:eastAsia="Times New Roman" w:cs="Arial"/>
          <w:i/>
          <w:noProof/>
          <w:lang w:val="sr-Cyrl-RS"/>
        </w:rPr>
        <w:t>мора</w:t>
      </w:r>
      <w:r w:rsidRPr="007234D5">
        <w:rPr>
          <w:rFonts w:eastAsia="Times New Roman" w:cs="Arial"/>
          <w:i/>
          <w:noProof/>
          <w:lang w:val="sr-Cyrl-RS"/>
        </w:rPr>
        <w:t xml:space="preserve"> </w:t>
      </w:r>
      <w:r w:rsidRPr="00046BCA">
        <w:rPr>
          <w:rFonts w:eastAsia="Times New Roman" w:cs="Arial"/>
          <w:i/>
          <w:noProof/>
          <w:lang w:val="sr-Cyrl-RS"/>
        </w:rPr>
        <w:t>дa испуни кaкo би стeкao прaвo дa кoнкуришe зa нaбaвку услугe</w:t>
      </w:r>
      <w:r w:rsidR="00110501">
        <w:rPr>
          <w:rFonts w:eastAsia="Times New Roman" w:cs="Arial"/>
          <w:i/>
          <w:noProof/>
          <w:lang w:val="sr-Cyrl-RS"/>
        </w:rPr>
        <w:t>су дати у табели ниже.</w:t>
      </w:r>
    </w:p>
    <w:p w14:paraId="33F8DB77" w14:textId="77777777" w:rsidR="00110501" w:rsidRPr="00110501" w:rsidRDefault="00110501" w:rsidP="0086435E">
      <w:pPr>
        <w:spacing w:before="0" w:after="60"/>
        <w:rPr>
          <w:rFonts w:eastAsia="Times New Roman" w:cs="Arial"/>
          <w:i/>
          <w:sz w:val="20"/>
          <w:szCs w:val="20"/>
          <w:lang w:val="sr-Cyrl-RS"/>
        </w:rPr>
      </w:pPr>
    </w:p>
    <w:p w14:paraId="70F92B05" w14:textId="2B2134F1" w:rsidR="00095C92" w:rsidRPr="0086435E" w:rsidRDefault="00095C92" w:rsidP="0086435E">
      <w:pPr>
        <w:spacing w:before="0" w:after="60"/>
        <w:rPr>
          <w:rFonts w:eastAsia="Times New Roman" w:cs="Arial"/>
          <w:i/>
          <w:sz w:val="20"/>
          <w:szCs w:val="20"/>
          <w:lang w:val="ru-RU"/>
        </w:rPr>
      </w:pPr>
      <w:proofErr w:type="spellStart"/>
      <w:proofErr w:type="gramStart"/>
      <w:r w:rsidRPr="0086435E">
        <w:rPr>
          <w:rFonts w:eastAsia="Times New Roman" w:cs="Arial"/>
          <w:i/>
          <w:sz w:val="20"/>
          <w:szCs w:val="20"/>
          <w:lang w:val="ru-RU"/>
        </w:rPr>
        <w:t>Табела</w:t>
      </w:r>
      <w:proofErr w:type="spellEnd"/>
      <w:r w:rsidRPr="0086435E">
        <w:rPr>
          <w:rFonts w:eastAsia="Times New Roman" w:cs="Arial"/>
          <w:i/>
          <w:sz w:val="20"/>
          <w:szCs w:val="20"/>
          <w:lang w:val="ru-RU"/>
        </w:rPr>
        <w:t xml:space="preserve">  -</w:t>
      </w:r>
      <w:proofErr w:type="gramEnd"/>
      <w:r w:rsidRPr="0086435E">
        <w:rPr>
          <w:rFonts w:eastAsia="Times New Roman" w:cs="Arial"/>
          <w:i/>
          <w:sz w:val="20"/>
          <w:szCs w:val="20"/>
          <w:lang w:val="ru-RU"/>
        </w:rPr>
        <w:t xml:space="preserve"> </w:t>
      </w:r>
      <w:r w:rsidRPr="00675D3A">
        <w:rPr>
          <w:rFonts w:eastAsia="Times New Roman" w:cs="Arial"/>
          <w:i/>
          <w:sz w:val="20"/>
          <w:szCs w:val="20"/>
          <w:lang w:val="ru-RU"/>
        </w:rPr>
        <w:t xml:space="preserve">Технички </w:t>
      </w:r>
      <w:proofErr w:type="spellStart"/>
      <w:r w:rsidRPr="00675D3A">
        <w:rPr>
          <w:rFonts w:eastAsia="Times New Roman" w:cs="Arial"/>
          <w:i/>
          <w:sz w:val="20"/>
          <w:szCs w:val="20"/>
          <w:lang w:val="ru-RU"/>
        </w:rPr>
        <w:t>квалификациони</w:t>
      </w:r>
      <w:proofErr w:type="spellEnd"/>
      <w:r w:rsidRPr="00675D3A">
        <w:rPr>
          <w:rFonts w:eastAsia="Times New Roman" w:cs="Arial"/>
          <w:i/>
          <w:sz w:val="20"/>
          <w:szCs w:val="20"/>
          <w:lang w:val="ru-RU"/>
        </w:rPr>
        <w:t xml:space="preserve"> </w:t>
      </w:r>
      <w:proofErr w:type="spellStart"/>
      <w:r w:rsidRPr="00675D3A">
        <w:rPr>
          <w:rFonts w:eastAsia="Times New Roman" w:cs="Arial"/>
          <w:i/>
          <w:sz w:val="20"/>
          <w:szCs w:val="20"/>
          <w:lang w:val="ru-RU"/>
        </w:rPr>
        <w:t>критеријуми</w:t>
      </w:r>
      <w:proofErr w:type="spellEnd"/>
    </w:p>
    <w:tbl>
      <w:tblPr>
        <w:tblpPr w:leftFromText="180" w:rightFromText="180" w:vertAnchor="text" w:horzAnchor="margin" w:tblpXSpec="center" w:tblpY="98"/>
        <w:tblW w:w="9600"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4A0" w:firstRow="1" w:lastRow="0" w:firstColumn="1" w:lastColumn="0" w:noHBand="0" w:noVBand="1"/>
      </w:tblPr>
      <w:tblGrid>
        <w:gridCol w:w="728"/>
        <w:gridCol w:w="4563"/>
        <w:gridCol w:w="4309"/>
      </w:tblGrid>
      <w:tr w:rsidR="00464416" w:rsidRPr="00653371" w14:paraId="04EDC8D1" w14:textId="77777777" w:rsidTr="0006176F">
        <w:trPr>
          <w:trHeight w:val="244"/>
          <w:tblHeader/>
          <w:tblCellSpacing w:w="20" w:type="dxa"/>
        </w:trPr>
        <w:tc>
          <w:tcPr>
            <w:tcW w:w="669" w:type="dxa"/>
            <w:tcBorders>
              <w:top w:val="inset" w:sz="6" w:space="0" w:color="auto"/>
              <w:left w:val="inset" w:sz="6" w:space="0" w:color="auto"/>
              <w:bottom w:val="inset" w:sz="6" w:space="0" w:color="auto"/>
              <w:right w:val="inset" w:sz="6" w:space="0" w:color="auto"/>
            </w:tcBorders>
            <w:shd w:val="clear" w:color="auto" w:fill="D9D9D9" w:themeFill="background1" w:themeFillShade="D9"/>
            <w:vAlign w:val="center"/>
          </w:tcPr>
          <w:p w14:paraId="324574B6" w14:textId="77777777" w:rsidR="00464416" w:rsidRPr="0086435E" w:rsidRDefault="00464416" w:rsidP="0086435E">
            <w:pPr>
              <w:tabs>
                <w:tab w:val="left" w:pos="0"/>
              </w:tabs>
              <w:spacing w:before="60" w:after="60"/>
              <w:jc w:val="center"/>
              <w:rPr>
                <w:rFonts w:eastAsia="Times New Roman" w:cs="Arial"/>
                <w:b/>
                <w:color w:val="000000"/>
                <w:sz w:val="16"/>
                <w:szCs w:val="16"/>
                <w:lang w:val="sr-Cyrl-RS"/>
              </w:rPr>
            </w:pPr>
            <w:proofErr w:type="spellStart"/>
            <w:r w:rsidRPr="0086435E">
              <w:rPr>
                <w:rFonts w:eastAsia="Times New Roman" w:cs="Arial"/>
                <w:b/>
                <w:color w:val="000000"/>
                <w:sz w:val="16"/>
                <w:szCs w:val="16"/>
                <w:lang w:val="sr-Cyrl-RS"/>
              </w:rPr>
              <w:t>Р.б</w:t>
            </w:r>
            <w:proofErr w:type="spellEnd"/>
            <w:r w:rsidRPr="0086435E">
              <w:rPr>
                <w:rFonts w:eastAsia="Times New Roman" w:cs="Arial"/>
                <w:b/>
                <w:color w:val="000000"/>
                <w:sz w:val="16"/>
                <w:szCs w:val="16"/>
                <w:lang w:val="sr-Cyrl-RS"/>
              </w:rPr>
              <w:t>.</w:t>
            </w:r>
          </w:p>
        </w:tc>
        <w:tc>
          <w:tcPr>
            <w:tcW w:w="4493" w:type="dxa"/>
            <w:tcBorders>
              <w:top w:val="inset" w:sz="6" w:space="0" w:color="auto"/>
              <w:left w:val="inset" w:sz="6" w:space="0" w:color="auto"/>
              <w:bottom w:val="inset" w:sz="6" w:space="0" w:color="auto"/>
              <w:right w:val="inset" w:sz="6" w:space="0" w:color="auto"/>
            </w:tcBorders>
            <w:shd w:val="clear" w:color="auto" w:fill="D9D9D9" w:themeFill="background1" w:themeFillShade="D9"/>
            <w:noWrap/>
            <w:vAlign w:val="center"/>
          </w:tcPr>
          <w:p w14:paraId="2D9B2E28" w14:textId="77777777" w:rsidR="00464416" w:rsidRPr="0086435E" w:rsidRDefault="00464416" w:rsidP="0086435E">
            <w:pPr>
              <w:spacing w:before="60" w:after="60"/>
              <w:jc w:val="center"/>
              <w:rPr>
                <w:rFonts w:eastAsia="Times New Roman" w:cs="Arial"/>
                <w:sz w:val="16"/>
                <w:szCs w:val="16"/>
              </w:rPr>
            </w:pPr>
            <w:r w:rsidRPr="0086435E">
              <w:rPr>
                <w:rFonts w:eastAsia="Times New Roman" w:cs="Arial"/>
                <w:b/>
                <w:noProof/>
                <w:sz w:val="16"/>
                <w:szCs w:val="16"/>
                <w:lang w:val="sr-Cyrl-RS"/>
              </w:rPr>
              <w:t>Технички квалификациони критеријуми (ТКК)</w:t>
            </w:r>
          </w:p>
        </w:tc>
        <w:tc>
          <w:tcPr>
            <w:tcW w:w="4278" w:type="dxa"/>
            <w:tcBorders>
              <w:top w:val="inset" w:sz="6" w:space="0" w:color="auto"/>
              <w:left w:val="inset" w:sz="6" w:space="0" w:color="auto"/>
              <w:bottom w:val="inset" w:sz="6" w:space="0" w:color="auto"/>
              <w:right w:val="inset" w:sz="6" w:space="0" w:color="auto"/>
            </w:tcBorders>
            <w:shd w:val="clear" w:color="auto" w:fill="D9D9D9" w:themeFill="background1" w:themeFillShade="D9"/>
            <w:vAlign w:val="center"/>
          </w:tcPr>
          <w:p w14:paraId="35467C50" w14:textId="77777777" w:rsidR="006446DF" w:rsidRPr="0086435E" w:rsidRDefault="00464416" w:rsidP="0086435E">
            <w:pPr>
              <w:spacing w:before="60" w:after="60"/>
              <w:jc w:val="center"/>
              <w:rPr>
                <w:rFonts w:eastAsia="Times New Roman" w:cs="Arial"/>
                <w:b/>
                <w:noProof/>
                <w:sz w:val="16"/>
                <w:szCs w:val="16"/>
                <w:lang w:val="sr-Cyrl-RS"/>
              </w:rPr>
            </w:pPr>
            <w:r w:rsidRPr="0086435E">
              <w:rPr>
                <w:rFonts w:eastAsia="Times New Roman" w:cs="Arial"/>
                <w:b/>
                <w:noProof/>
                <w:sz w:val="16"/>
                <w:szCs w:val="16"/>
                <w:lang w:val="sr-Cyrl-RS"/>
              </w:rPr>
              <w:t>Поткрепљујућа документација</w:t>
            </w:r>
          </w:p>
          <w:p w14:paraId="6C1BE359" w14:textId="77777777" w:rsidR="00464416" w:rsidRPr="0086435E" w:rsidRDefault="00464416" w:rsidP="0086435E">
            <w:pPr>
              <w:spacing w:before="60" w:after="60"/>
              <w:jc w:val="center"/>
              <w:rPr>
                <w:rFonts w:eastAsia="Times New Roman" w:cs="Arial"/>
                <w:i/>
                <w:sz w:val="16"/>
                <w:szCs w:val="16"/>
                <w:lang w:val="ru-RU"/>
              </w:rPr>
            </w:pPr>
            <w:r w:rsidRPr="0086435E">
              <w:rPr>
                <w:rFonts w:eastAsia="Times New Roman" w:cs="Arial"/>
                <w:b/>
                <w:i/>
                <w:noProof/>
                <w:sz w:val="16"/>
                <w:szCs w:val="16"/>
                <w:lang w:val="sr-Cyrl-RS"/>
              </w:rPr>
              <w:t>(иста доказује испуњеност захтеваних ТКК)</w:t>
            </w:r>
          </w:p>
        </w:tc>
      </w:tr>
      <w:tr w:rsidR="00110501" w:rsidRPr="00653371" w14:paraId="00363A4E" w14:textId="77777777" w:rsidTr="00110501">
        <w:trPr>
          <w:trHeight w:val="244"/>
          <w:tblCellSpacing w:w="20" w:type="dxa"/>
        </w:trPr>
        <w:tc>
          <w:tcPr>
            <w:tcW w:w="669" w:type="dxa"/>
            <w:tcBorders>
              <w:top w:val="inset" w:sz="6" w:space="0" w:color="auto"/>
              <w:left w:val="inset" w:sz="6" w:space="0" w:color="auto"/>
              <w:bottom w:val="inset" w:sz="6" w:space="0" w:color="auto"/>
              <w:right w:val="inset" w:sz="6" w:space="0" w:color="auto"/>
            </w:tcBorders>
            <w:shd w:val="clear" w:color="auto" w:fill="auto"/>
            <w:vAlign w:val="center"/>
            <w:hideMark/>
          </w:tcPr>
          <w:p w14:paraId="313DBA97" w14:textId="77777777" w:rsidR="00110501" w:rsidRPr="0086435E" w:rsidRDefault="00110501" w:rsidP="00110501">
            <w:pPr>
              <w:tabs>
                <w:tab w:val="left" w:pos="0"/>
              </w:tabs>
              <w:spacing w:before="60" w:after="60"/>
              <w:jc w:val="center"/>
              <w:rPr>
                <w:rFonts w:eastAsia="Times New Roman" w:cs="Arial"/>
                <w:noProof/>
                <w:color w:val="000000"/>
                <w:sz w:val="16"/>
                <w:szCs w:val="16"/>
                <w:lang w:val="sr-Cyrl-CS"/>
              </w:rPr>
            </w:pPr>
            <w:r w:rsidRPr="0086435E">
              <w:rPr>
                <w:rFonts w:eastAsia="Times New Roman" w:cs="Arial"/>
                <w:noProof/>
                <w:color w:val="000000"/>
                <w:sz w:val="16"/>
                <w:szCs w:val="16"/>
                <w:lang w:val="sr-Cyrl-CS"/>
              </w:rPr>
              <w:t>1.</w:t>
            </w:r>
          </w:p>
        </w:tc>
        <w:tc>
          <w:tcPr>
            <w:tcW w:w="4493" w:type="dxa"/>
            <w:tcBorders>
              <w:top w:val="inset" w:sz="6" w:space="0" w:color="auto"/>
              <w:left w:val="inset" w:sz="6" w:space="0" w:color="auto"/>
              <w:bottom w:val="inset" w:sz="6" w:space="0" w:color="auto"/>
              <w:right w:val="inset" w:sz="6" w:space="0" w:color="auto"/>
            </w:tcBorders>
            <w:shd w:val="clear" w:color="auto" w:fill="auto"/>
            <w:noWrap/>
            <w:vAlign w:val="center"/>
          </w:tcPr>
          <w:p w14:paraId="282C0355" w14:textId="2CD17F21" w:rsidR="00110501" w:rsidRPr="0086435E" w:rsidRDefault="00110501" w:rsidP="00110501">
            <w:pPr>
              <w:spacing w:before="60" w:after="60"/>
              <w:jc w:val="center"/>
              <w:rPr>
                <w:rFonts w:eastAsia="Times New Roman" w:cs="Arial"/>
                <w:sz w:val="16"/>
                <w:szCs w:val="16"/>
                <w:lang w:val="sr-Cyrl-RS"/>
              </w:rPr>
            </w:pPr>
            <w:r w:rsidRPr="005540C8">
              <w:rPr>
                <w:rFonts w:eastAsia="Times New Roman" w:cs="Arial"/>
                <w:lang w:val="sr-Cyrl-RS"/>
              </w:rPr>
              <w:t xml:space="preserve">Изјава </w:t>
            </w:r>
            <w:r>
              <w:rPr>
                <w:rFonts w:eastAsia="Times New Roman" w:cs="Arial"/>
                <w:lang w:val="sr-Cyrl-RS"/>
              </w:rPr>
              <w:t>П</w:t>
            </w:r>
            <w:r w:rsidRPr="005540C8">
              <w:rPr>
                <w:rFonts w:eastAsia="Times New Roman" w:cs="Arial"/>
                <w:lang w:val="sr-Cyrl-RS"/>
              </w:rPr>
              <w:t>онуђача о прихватању свих услова наведених по предметној тендерској документацији</w:t>
            </w:r>
          </w:p>
        </w:tc>
        <w:tc>
          <w:tcPr>
            <w:tcW w:w="4278" w:type="dxa"/>
            <w:tcBorders>
              <w:top w:val="inset" w:sz="6" w:space="0" w:color="auto"/>
              <w:left w:val="inset" w:sz="6" w:space="0" w:color="auto"/>
              <w:bottom w:val="inset" w:sz="6" w:space="0" w:color="auto"/>
              <w:right w:val="inset" w:sz="6" w:space="0" w:color="auto"/>
            </w:tcBorders>
            <w:shd w:val="clear" w:color="auto" w:fill="auto"/>
            <w:vAlign w:val="center"/>
          </w:tcPr>
          <w:p w14:paraId="3B888A81" w14:textId="2C1FC513" w:rsidR="00110501" w:rsidRPr="0086435E" w:rsidRDefault="00110501" w:rsidP="00110501">
            <w:pPr>
              <w:spacing w:before="60" w:after="60"/>
              <w:jc w:val="center"/>
              <w:rPr>
                <w:rFonts w:eastAsia="Times New Roman" w:cs="Arial"/>
                <w:sz w:val="16"/>
                <w:szCs w:val="16"/>
                <w:lang w:val="sr-Cyrl-RS"/>
              </w:rPr>
            </w:pPr>
            <w:r w:rsidRPr="005540C8">
              <w:rPr>
                <w:rFonts w:eastAsia="Times New Roman" w:cs="Arial"/>
                <w:lang w:val="sr-Cyrl-RS"/>
              </w:rPr>
              <w:t xml:space="preserve">Изјава </w:t>
            </w:r>
            <w:r>
              <w:rPr>
                <w:rFonts w:eastAsia="Times New Roman" w:cs="Arial"/>
                <w:lang w:val="sr-Cyrl-RS"/>
              </w:rPr>
              <w:t>П</w:t>
            </w:r>
            <w:r w:rsidRPr="005540C8">
              <w:rPr>
                <w:rFonts w:eastAsia="Times New Roman" w:cs="Arial"/>
                <w:lang w:val="sr-Cyrl-RS"/>
              </w:rPr>
              <w:t>онуђача потписана од стране овлашћеног лица Понуђача</w:t>
            </w:r>
          </w:p>
        </w:tc>
      </w:tr>
      <w:tr w:rsidR="00110501" w:rsidRPr="00653371" w14:paraId="3BF0F97E" w14:textId="77777777" w:rsidTr="00110501">
        <w:trPr>
          <w:trHeight w:val="244"/>
          <w:tblCellSpacing w:w="20" w:type="dxa"/>
        </w:trPr>
        <w:tc>
          <w:tcPr>
            <w:tcW w:w="669" w:type="dxa"/>
            <w:tcBorders>
              <w:top w:val="inset" w:sz="6" w:space="0" w:color="auto"/>
              <w:left w:val="inset" w:sz="6" w:space="0" w:color="auto"/>
              <w:bottom w:val="inset" w:sz="6" w:space="0" w:color="auto"/>
              <w:right w:val="inset" w:sz="6" w:space="0" w:color="auto"/>
            </w:tcBorders>
            <w:shd w:val="clear" w:color="auto" w:fill="auto"/>
            <w:vAlign w:val="center"/>
          </w:tcPr>
          <w:p w14:paraId="3B6761BB" w14:textId="77777777" w:rsidR="00110501" w:rsidRPr="0086435E" w:rsidRDefault="00110501" w:rsidP="00110501">
            <w:pPr>
              <w:tabs>
                <w:tab w:val="left" w:pos="0"/>
              </w:tabs>
              <w:spacing w:before="60" w:after="60"/>
              <w:jc w:val="center"/>
              <w:rPr>
                <w:rFonts w:eastAsia="Times New Roman" w:cs="Arial"/>
                <w:noProof/>
                <w:color w:val="000000"/>
                <w:sz w:val="16"/>
                <w:szCs w:val="16"/>
                <w:lang w:val="sr-Cyrl-CS"/>
              </w:rPr>
            </w:pPr>
            <w:r w:rsidRPr="0086435E">
              <w:rPr>
                <w:rFonts w:eastAsia="Times New Roman" w:cs="Arial"/>
                <w:noProof/>
                <w:color w:val="000000"/>
                <w:sz w:val="16"/>
                <w:szCs w:val="16"/>
                <w:lang w:val="sr-Cyrl-CS"/>
              </w:rPr>
              <w:t>2.</w:t>
            </w:r>
          </w:p>
        </w:tc>
        <w:tc>
          <w:tcPr>
            <w:tcW w:w="4493" w:type="dxa"/>
            <w:tcBorders>
              <w:top w:val="inset" w:sz="6" w:space="0" w:color="auto"/>
              <w:left w:val="inset" w:sz="6" w:space="0" w:color="auto"/>
              <w:bottom w:val="inset" w:sz="6" w:space="0" w:color="auto"/>
              <w:right w:val="inset" w:sz="6" w:space="0" w:color="auto"/>
            </w:tcBorders>
            <w:shd w:val="clear" w:color="auto" w:fill="auto"/>
            <w:noWrap/>
            <w:vAlign w:val="center"/>
          </w:tcPr>
          <w:p w14:paraId="081D20E6" w14:textId="57AEAD13" w:rsidR="00110501" w:rsidRPr="001E18FF" w:rsidRDefault="00110501" w:rsidP="00110501">
            <w:pPr>
              <w:spacing w:before="60" w:after="60"/>
              <w:jc w:val="center"/>
              <w:rPr>
                <w:rFonts w:eastAsia="Times New Roman" w:cs="Arial"/>
                <w:sz w:val="16"/>
                <w:szCs w:val="16"/>
                <w:lang w:val="sr-Cyrl-RS"/>
              </w:rPr>
            </w:pPr>
            <w:proofErr w:type="spellStart"/>
            <w:r w:rsidRPr="001E18FF">
              <w:rPr>
                <w:rFonts w:cs="Arial"/>
                <w:sz w:val="20"/>
                <w:szCs w:val="20"/>
                <w:lang w:val="sr-Cyrl-RS"/>
              </w:rPr>
              <w:t>Референц</w:t>
            </w:r>
            <w:proofErr w:type="spellEnd"/>
            <w:r w:rsidRPr="001E18FF">
              <w:rPr>
                <w:rFonts w:cs="Arial"/>
                <w:sz w:val="20"/>
                <w:szCs w:val="20"/>
                <w:lang w:val="sr-Cyrl-RS"/>
              </w:rPr>
              <w:t xml:space="preserve"> </w:t>
            </w:r>
            <w:proofErr w:type="spellStart"/>
            <w:r w:rsidRPr="001E18FF">
              <w:rPr>
                <w:rFonts w:cs="Arial"/>
                <w:sz w:val="20"/>
                <w:szCs w:val="20"/>
                <w:lang w:val="sr-Cyrl-RS"/>
              </w:rPr>
              <w:t>листa</w:t>
            </w:r>
            <w:proofErr w:type="spellEnd"/>
            <w:r w:rsidRPr="001E18FF">
              <w:rPr>
                <w:rFonts w:cs="Arial"/>
                <w:sz w:val="20"/>
                <w:szCs w:val="20"/>
                <w:lang w:val="sr-Cyrl-RS"/>
              </w:rPr>
              <w:t xml:space="preserve"> Понуђача за најмање 3 реализоване услуге у вредности од најмање </w:t>
            </w:r>
            <w:r w:rsidRPr="001E18FF">
              <w:rPr>
                <w:rFonts w:cs="Arial"/>
                <w:sz w:val="20"/>
                <w:szCs w:val="20"/>
                <w:lang w:val="sr-Latn-RS"/>
              </w:rPr>
              <w:t>3</w:t>
            </w:r>
            <w:r w:rsidRPr="001E18FF">
              <w:rPr>
                <w:rFonts w:cs="Arial"/>
                <w:sz w:val="20"/>
                <w:szCs w:val="20"/>
                <w:lang w:val="sr-Cyrl-RS"/>
              </w:rPr>
              <w:t>.000.000,00 РСД по услузи, претежно у нафтној/</w:t>
            </w:r>
            <w:proofErr w:type="spellStart"/>
            <w:r w:rsidRPr="001E18FF">
              <w:rPr>
                <w:rFonts w:cs="Arial"/>
                <w:sz w:val="20"/>
                <w:szCs w:val="20"/>
                <w:lang w:val="sr-Cyrl-RS"/>
              </w:rPr>
              <w:t>петрохемијској</w:t>
            </w:r>
            <w:proofErr w:type="spellEnd"/>
            <w:r w:rsidRPr="001E18FF">
              <w:rPr>
                <w:rFonts w:cs="Arial"/>
                <w:sz w:val="20"/>
                <w:szCs w:val="20"/>
                <w:lang w:val="sr-Cyrl-RS"/>
              </w:rPr>
              <w:t xml:space="preserve"> индустрији или у другој индустрији с опремом  из области за коју Наручилац тражи понуду, у последњих пет година.</w:t>
            </w:r>
          </w:p>
        </w:tc>
        <w:tc>
          <w:tcPr>
            <w:tcW w:w="4278" w:type="dxa"/>
            <w:tcBorders>
              <w:top w:val="inset" w:sz="6" w:space="0" w:color="auto"/>
              <w:left w:val="inset" w:sz="6" w:space="0" w:color="auto"/>
              <w:bottom w:val="inset" w:sz="6" w:space="0" w:color="auto"/>
              <w:right w:val="inset" w:sz="6" w:space="0" w:color="auto"/>
            </w:tcBorders>
            <w:shd w:val="clear" w:color="auto" w:fill="auto"/>
            <w:vAlign w:val="center"/>
          </w:tcPr>
          <w:p w14:paraId="27B16C78" w14:textId="77777777" w:rsidR="00110501" w:rsidRPr="00ED2D3B" w:rsidRDefault="00110501" w:rsidP="00110501">
            <w:pPr>
              <w:spacing w:after="200" w:line="276" w:lineRule="auto"/>
              <w:jc w:val="left"/>
              <w:rPr>
                <w:rFonts w:cs="Arial"/>
                <w:sz w:val="20"/>
                <w:szCs w:val="20"/>
                <w:lang w:val="sr-Cyrl-RS"/>
              </w:rPr>
            </w:pPr>
            <w:r w:rsidRPr="00ED2D3B">
              <w:rPr>
                <w:rFonts w:cs="Arial"/>
                <w:sz w:val="20"/>
                <w:szCs w:val="20"/>
                <w:lang w:val="sr-Cyrl-RS"/>
              </w:rPr>
              <w:t>Доставити изјаву Понуђача потписану од стране овлашћеног лица и представника наручиоца са  навођењем броја и датума Уговора, назива Инвеститора, описа извршене услуге, обима извршених услуга и укупне вредности извршене услуге.</w:t>
            </w:r>
          </w:p>
          <w:p w14:paraId="6083D0E0" w14:textId="63329CAC" w:rsidR="00110501" w:rsidRPr="0086435E" w:rsidRDefault="00110501" w:rsidP="00110501">
            <w:pPr>
              <w:spacing w:before="60" w:after="60"/>
              <w:jc w:val="center"/>
              <w:rPr>
                <w:rFonts w:eastAsia="Times New Roman" w:cs="Arial"/>
                <w:sz w:val="16"/>
                <w:szCs w:val="16"/>
                <w:lang w:val="sr-Cyrl-RS"/>
              </w:rPr>
            </w:pPr>
          </w:p>
        </w:tc>
      </w:tr>
      <w:tr w:rsidR="00110501" w:rsidRPr="00653371" w14:paraId="17112E1E" w14:textId="77777777" w:rsidTr="00110501">
        <w:trPr>
          <w:trHeight w:val="244"/>
          <w:tblCellSpacing w:w="20" w:type="dxa"/>
        </w:trPr>
        <w:tc>
          <w:tcPr>
            <w:tcW w:w="669" w:type="dxa"/>
            <w:tcBorders>
              <w:top w:val="inset" w:sz="6" w:space="0" w:color="auto"/>
              <w:left w:val="inset" w:sz="6" w:space="0" w:color="auto"/>
              <w:bottom w:val="inset" w:sz="6" w:space="0" w:color="auto"/>
              <w:right w:val="inset" w:sz="6" w:space="0" w:color="auto"/>
            </w:tcBorders>
            <w:shd w:val="clear" w:color="auto" w:fill="auto"/>
            <w:vAlign w:val="center"/>
          </w:tcPr>
          <w:p w14:paraId="26A021A1" w14:textId="77777777" w:rsidR="00110501" w:rsidRPr="0086435E" w:rsidRDefault="00110501" w:rsidP="00110501">
            <w:pPr>
              <w:tabs>
                <w:tab w:val="left" w:pos="0"/>
              </w:tabs>
              <w:spacing w:before="60" w:after="60"/>
              <w:jc w:val="center"/>
              <w:rPr>
                <w:rFonts w:eastAsia="Times New Roman" w:cs="Arial"/>
                <w:noProof/>
                <w:color w:val="000000"/>
                <w:sz w:val="16"/>
                <w:szCs w:val="16"/>
                <w:lang w:val="sr-Cyrl-CS"/>
              </w:rPr>
            </w:pPr>
            <w:r w:rsidRPr="0086435E">
              <w:rPr>
                <w:rFonts w:eastAsia="Times New Roman" w:cs="Arial"/>
                <w:noProof/>
                <w:color w:val="000000"/>
                <w:sz w:val="16"/>
                <w:szCs w:val="16"/>
                <w:lang w:val="sr-Cyrl-CS"/>
              </w:rPr>
              <w:t>3.</w:t>
            </w:r>
          </w:p>
        </w:tc>
        <w:tc>
          <w:tcPr>
            <w:tcW w:w="4493" w:type="dxa"/>
            <w:tcBorders>
              <w:top w:val="inset" w:sz="6" w:space="0" w:color="auto"/>
              <w:left w:val="inset" w:sz="6" w:space="0" w:color="auto"/>
              <w:bottom w:val="inset" w:sz="6" w:space="0" w:color="auto"/>
              <w:right w:val="inset" w:sz="6" w:space="0" w:color="auto"/>
            </w:tcBorders>
            <w:shd w:val="clear" w:color="auto" w:fill="auto"/>
            <w:noWrap/>
            <w:vAlign w:val="center"/>
          </w:tcPr>
          <w:p w14:paraId="424F3423" w14:textId="77777777" w:rsidR="00110501" w:rsidRPr="001E18FF" w:rsidRDefault="00110501" w:rsidP="00110501">
            <w:pPr>
              <w:jc w:val="left"/>
              <w:rPr>
                <w:rFonts w:cs="Arial"/>
                <w:sz w:val="20"/>
                <w:szCs w:val="20"/>
                <w:lang w:val="sr-Cyrl-RS"/>
              </w:rPr>
            </w:pPr>
            <w:r w:rsidRPr="001E18FF">
              <w:rPr>
                <w:rFonts w:cs="Arial"/>
                <w:sz w:val="20"/>
                <w:szCs w:val="20"/>
                <w:lang w:val="sr-Cyrl-RS"/>
              </w:rPr>
              <w:t>Понуђач или његов извођач је у обавези да поседује минимум следеће ресурсе односно кључно особље</w:t>
            </w:r>
          </w:p>
          <w:p w14:paraId="738FF835" w14:textId="77777777" w:rsidR="00110501" w:rsidRPr="001E18FF" w:rsidRDefault="00110501" w:rsidP="00110501">
            <w:pPr>
              <w:pStyle w:val="ListParagraph"/>
              <w:jc w:val="left"/>
              <w:rPr>
                <w:rFonts w:cs="Arial"/>
                <w:sz w:val="20"/>
                <w:szCs w:val="20"/>
                <w:lang w:val="sr-Cyrl-RS"/>
              </w:rPr>
            </w:pPr>
            <w:r w:rsidRPr="001E18FF">
              <w:rPr>
                <w:rFonts w:cs="Arial"/>
                <w:sz w:val="20"/>
                <w:szCs w:val="20"/>
                <w:lang w:val="sr-Cyrl-RS"/>
              </w:rPr>
              <w:t xml:space="preserve"> - Инжењер електротехнике - 2 извршиоца;</w:t>
            </w:r>
          </w:p>
          <w:p w14:paraId="7531ECC1" w14:textId="77777777" w:rsidR="00110501" w:rsidRPr="001E18FF" w:rsidRDefault="00110501" w:rsidP="00110501">
            <w:pPr>
              <w:pStyle w:val="ListParagraph"/>
              <w:jc w:val="left"/>
              <w:rPr>
                <w:rFonts w:cs="Arial"/>
                <w:sz w:val="20"/>
                <w:szCs w:val="20"/>
                <w:lang w:val="sr-Cyrl-RS"/>
              </w:rPr>
            </w:pPr>
            <w:r w:rsidRPr="001E18FF">
              <w:rPr>
                <w:rFonts w:cs="Arial"/>
                <w:sz w:val="20"/>
                <w:szCs w:val="20"/>
                <w:lang w:val="sr-Cyrl-RS"/>
              </w:rPr>
              <w:t>- Инжењер машинства - 2 извршиоца;</w:t>
            </w:r>
          </w:p>
          <w:p w14:paraId="1754B0B6" w14:textId="659C3765" w:rsidR="00110501" w:rsidRPr="001E18FF" w:rsidRDefault="00110501" w:rsidP="00110501">
            <w:pPr>
              <w:pStyle w:val="ListParagraph"/>
              <w:jc w:val="left"/>
              <w:rPr>
                <w:rFonts w:cs="Arial"/>
                <w:sz w:val="20"/>
                <w:szCs w:val="20"/>
                <w:lang w:val="sr-Cyrl-RS"/>
              </w:rPr>
            </w:pPr>
            <w:r w:rsidRPr="001E18FF">
              <w:rPr>
                <w:rFonts w:cs="Arial"/>
                <w:sz w:val="20"/>
                <w:szCs w:val="20"/>
                <w:lang w:val="sr-Cyrl-RS"/>
              </w:rPr>
              <w:t>- 15 ВКВ радника електротехничке струке;</w:t>
            </w:r>
          </w:p>
          <w:p w14:paraId="6836E292" w14:textId="412F6B7E" w:rsidR="00110501" w:rsidRPr="001E18FF" w:rsidRDefault="00110501" w:rsidP="00110501">
            <w:pPr>
              <w:spacing w:before="60" w:after="60"/>
              <w:jc w:val="center"/>
              <w:rPr>
                <w:rFonts w:eastAsia="Times New Roman" w:cs="Arial"/>
                <w:sz w:val="16"/>
                <w:szCs w:val="16"/>
                <w:lang w:val="sr-Cyrl-RS"/>
              </w:rPr>
            </w:pPr>
            <w:r w:rsidRPr="001E18FF">
              <w:rPr>
                <w:rFonts w:cs="Arial"/>
                <w:sz w:val="20"/>
                <w:szCs w:val="20"/>
                <w:lang w:val="sr-Cyrl-RS"/>
              </w:rPr>
              <w:t>- 15 ВКВ радника машинске струке;</w:t>
            </w:r>
          </w:p>
        </w:tc>
        <w:tc>
          <w:tcPr>
            <w:tcW w:w="4278" w:type="dxa"/>
            <w:tcBorders>
              <w:top w:val="inset" w:sz="6" w:space="0" w:color="auto"/>
              <w:left w:val="inset" w:sz="6" w:space="0" w:color="auto"/>
              <w:bottom w:val="inset" w:sz="6" w:space="0" w:color="auto"/>
              <w:right w:val="inset" w:sz="6" w:space="0" w:color="auto"/>
            </w:tcBorders>
            <w:shd w:val="clear" w:color="auto" w:fill="auto"/>
            <w:vAlign w:val="center"/>
          </w:tcPr>
          <w:p w14:paraId="54C04DC8" w14:textId="77777777" w:rsidR="00110501" w:rsidRPr="00ED2D3B" w:rsidRDefault="00110501" w:rsidP="00110501">
            <w:pPr>
              <w:spacing w:after="0"/>
              <w:jc w:val="left"/>
              <w:rPr>
                <w:rFonts w:eastAsia="Times New Roman" w:cs="Arial"/>
                <w:sz w:val="20"/>
                <w:szCs w:val="20"/>
                <w:lang w:val="sr-Cyrl-RS"/>
              </w:rPr>
            </w:pPr>
            <w:r w:rsidRPr="00ED2D3B">
              <w:rPr>
                <w:rFonts w:eastAsia="Times New Roman" w:cs="Arial"/>
                <w:sz w:val="20"/>
                <w:szCs w:val="20"/>
                <w:lang w:val="sr-Cyrl-RS"/>
              </w:rPr>
              <w:t>Списак кључног особља потврђен од руководиоца предузећа уз коју се обавезно прилажу копије следећих докумената:</w:t>
            </w:r>
          </w:p>
          <w:p w14:paraId="7074D95B" w14:textId="77777777" w:rsidR="00110501" w:rsidRPr="00ED2D3B" w:rsidRDefault="00110501" w:rsidP="00110501">
            <w:pPr>
              <w:spacing w:after="0"/>
              <w:jc w:val="left"/>
              <w:rPr>
                <w:rFonts w:eastAsia="Times New Roman" w:cs="Arial"/>
                <w:sz w:val="20"/>
                <w:szCs w:val="20"/>
                <w:lang w:val="sr-Cyrl-RS"/>
              </w:rPr>
            </w:pPr>
            <w:r w:rsidRPr="00ED2D3B">
              <w:rPr>
                <w:rFonts w:eastAsia="Times New Roman" w:cs="Arial"/>
                <w:sz w:val="20"/>
                <w:szCs w:val="20"/>
                <w:lang w:val="sr-Cyrl-RS"/>
              </w:rPr>
              <w:t xml:space="preserve">- за </w:t>
            </w:r>
            <w:proofErr w:type="spellStart"/>
            <w:r w:rsidRPr="00ED2D3B">
              <w:rPr>
                <w:rFonts w:eastAsia="Times New Roman" w:cs="Arial"/>
                <w:sz w:val="20"/>
                <w:szCs w:val="20"/>
                <w:lang w:val="sr-Cyrl-RS"/>
              </w:rPr>
              <w:t>инжeњере</w:t>
            </w:r>
            <w:proofErr w:type="spellEnd"/>
            <w:r w:rsidRPr="00ED2D3B">
              <w:rPr>
                <w:rFonts w:eastAsia="Times New Roman" w:cs="Arial"/>
                <w:sz w:val="20"/>
                <w:szCs w:val="20"/>
                <w:lang w:val="sr-Cyrl-RS"/>
              </w:rPr>
              <w:t xml:space="preserve"> електро и машинске струке доставити списак функција и одговорности које су обављали у последњих 5 година, оверен од стране инжењера и од стране овлашћеног лица Понуђача;</w:t>
            </w:r>
          </w:p>
          <w:p w14:paraId="1C9EE703" w14:textId="4DC360E2" w:rsidR="00110501" w:rsidRPr="0086435E" w:rsidRDefault="00110501" w:rsidP="00110501">
            <w:pPr>
              <w:spacing w:before="60" w:after="60"/>
              <w:jc w:val="center"/>
              <w:rPr>
                <w:rFonts w:eastAsia="Times New Roman" w:cs="Arial"/>
                <w:sz w:val="16"/>
                <w:szCs w:val="16"/>
                <w:lang w:val="sr-Cyrl-RS"/>
              </w:rPr>
            </w:pPr>
            <w:r w:rsidRPr="00ED2D3B">
              <w:rPr>
                <w:rFonts w:eastAsia="Times New Roman" w:cs="Arial"/>
                <w:sz w:val="20"/>
                <w:szCs w:val="20"/>
                <w:lang w:val="sr-Cyrl-RS"/>
              </w:rPr>
              <w:t xml:space="preserve">- фотокопија радне књижице, </w:t>
            </w:r>
            <w:proofErr w:type="spellStart"/>
            <w:r w:rsidRPr="00ED2D3B">
              <w:rPr>
                <w:rFonts w:eastAsia="Times New Roman" w:cs="Arial"/>
                <w:sz w:val="20"/>
                <w:szCs w:val="20"/>
                <w:lang w:val="sr-Cyrl-RS"/>
              </w:rPr>
              <w:t>фотокопијa</w:t>
            </w:r>
            <w:proofErr w:type="spellEnd"/>
            <w:r w:rsidRPr="00ED2D3B">
              <w:rPr>
                <w:rFonts w:eastAsia="Times New Roman" w:cs="Arial"/>
                <w:sz w:val="20"/>
                <w:szCs w:val="20"/>
                <w:lang w:val="sr-Cyrl-RS"/>
              </w:rPr>
              <w:t xml:space="preserve"> дипло</w:t>
            </w:r>
            <w:r>
              <w:rPr>
                <w:rFonts w:eastAsia="Times New Roman" w:cs="Arial"/>
                <w:sz w:val="20"/>
                <w:szCs w:val="20"/>
                <w:lang w:val="sr-Cyrl-RS"/>
              </w:rPr>
              <w:t>ме</w:t>
            </w:r>
            <w:r w:rsidRPr="00ED2D3B">
              <w:rPr>
                <w:rFonts w:eastAsia="Times New Roman" w:cs="Arial"/>
                <w:sz w:val="20"/>
                <w:szCs w:val="20"/>
                <w:lang w:val="sr-Cyrl-RS"/>
              </w:rPr>
              <w:t xml:space="preserve"> која потврђује стручну стрему радника, копија уплате доприноса и М</w:t>
            </w:r>
            <w:r>
              <w:rPr>
                <w:rFonts w:eastAsia="Times New Roman" w:cs="Arial"/>
                <w:sz w:val="20"/>
                <w:szCs w:val="20"/>
                <w:lang w:val="sr-Cyrl-RS"/>
              </w:rPr>
              <w:t>А</w:t>
            </w:r>
            <w:r w:rsidRPr="00ED2D3B">
              <w:rPr>
                <w:rFonts w:eastAsia="Times New Roman" w:cs="Arial"/>
                <w:sz w:val="20"/>
                <w:szCs w:val="20"/>
                <w:lang w:val="sr-Cyrl-RS"/>
              </w:rPr>
              <w:t xml:space="preserve"> обра</w:t>
            </w:r>
            <w:r>
              <w:rPr>
                <w:rFonts w:eastAsia="Times New Roman" w:cs="Arial"/>
                <w:sz w:val="20"/>
                <w:szCs w:val="20"/>
                <w:lang w:val="sr-Cyrl-RS"/>
              </w:rPr>
              <w:t>за</w:t>
            </w:r>
            <w:r w:rsidRPr="00ED2D3B">
              <w:rPr>
                <w:rFonts w:eastAsia="Times New Roman" w:cs="Arial"/>
                <w:sz w:val="20"/>
                <w:szCs w:val="20"/>
                <w:lang w:val="sr-Cyrl-RS"/>
              </w:rPr>
              <w:t>ц</w:t>
            </w:r>
          </w:p>
        </w:tc>
      </w:tr>
      <w:tr w:rsidR="00110501" w:rsidRPr="00653371" w14:paraId="435584AA" w14:textId="77777777" w:rsidTr="00110501">
        <w:trPr>
          <w:trHeight w:val="244"/>
          <w:tblCellSpacing w:w="20" w:type="dxa"/>
        </w:trPr>
        <w:tc>
          <w:tcPr>
            <w:tcW w:w="669" w:type="dxa"/>
            <w:tcBorders>
              <w:top w:val="inset" w:sz="6" w:space="0" w:color="auto"/>
              <w:left w:val="inset" w:sz="6" w:space="0" w:color="auto"/>
              <w:bottom w:val="inset" w:sz="6" w:space="0" w:color="auto"/>
              <w:right w:val="inset" w:sz="6" w:space="0" w:color="auto"/>
            </w:tcBorders>
            <w:shd w:val="clear" w:color="auto" w:fill="auto"/>
            <w:vAlign w:val="center"/>
          </w:tcPr>
          <w:p w14:paraId="0922E814" w14:textId="53ADD469" w:rsidR="00110501" w:rsidRPr="0086435E" w:rsidRDefault="00110501" w:rsidP="00110501">
            <w:pPr>
              <w:tabs>
                <w:tab w:val="left" w:pos="0"/>
              </w:tabs>
              <w:spacing w:before="60" w:after="60"/>
              <w:jc w:val="center"/>
              <w:rPr>
                <w:rFonts w:eastAsia="Times New Roman" w:cs="Arial"/>
                <w:noProof/>
                <w:color w:val="000000"/>
                <w:sz w:val="16"/>
                <w:szCs w:val="16"/>
                <w:lang w:val="sr-Cyrl-CS"/>
              </w:rPr>
            </w:pPr>
            <w:r>
              <w:rPr>
                <w:rFonts w:eastAsia="Times New Roman" w:cs="Arial"/>
                <w:noProof/>
                <w:color w:val="000000"/>
                <w:sz w:val="16"/>
                <w:szCs w:val="16"/>
                <w:lang w:val="sr-Cyrl-CS"/>
              </w:rPr>
              <w:t>4.</w:t>
            </w:r>
          </w:p>
        </w:tc>
        <w:tc>
          <w:tcPr>
            <w:tcW w:w="4493" w:type="dxa"/>
            <w:tcBorders>
              <w:top w:val="inset" w:sz="6" w:space="0" w:color="auto"/>
              <w:left w:val="inset" w:sz="6" w:space="0" w:color="auto"/>
              <w:bottom w:val="inset" w:sz="6" w:space="0" w:color="auto"/>
              <w:right w:val="inset" w:sz="6" w:space="0" w:color="auto"/>
            </w:tcBorders>
            <w:shd w:val="clear" w:color="auto" w:fill="auto"/>
            <w:noWrap/>
            <w:vAlign w:val="center"/>
          </w:tcPr>
          <w:p w14:paraId="1B2DFD11" w14:textId="57464276" w:rsidR="00110501" w:rsidRPr="001E18FF" w:rsidRDefault="00110501" w:rsidP="00110501">
            <w:pPr>
              <w:spacing w:before="60" w:after="60"/>
              <w:jc w:val="center"/>
              <w:rPr>
                <w:rFonts w:eastAsia="Times New Roman" w:cs="Arial"/>
                <w:sz w:val="16"/>
                <w:szCs w:val="16"/>
                <w:lang w:val="sr-Cyrl-RS"/>
              </w:rPr>
            </w:pPr>
            <w:r w:rsidRPr="001E18FF">
              <w:rPr>
                <w:rFonts w:eastAsia="Times New Roman" w:cs="Arial"/>
                <w:sz w:val="20"/>
                <w:szCs w:val="20"/>
                <w:lang w:val="sr-Cyrl-RS"/>
              </w:rPr>
              <w:t xml:space="preserve">За све раднике које раде у срединама са присуством експлозивне атмосфере понуђач је дужан да обезбеди обуку за рад у ЕХ зонама </w:t>
            </w:r>
          </w:p>
        </w:tc>
        <w:tc>
          <w:tcPr>
            <w:tcW w:w="4278" w:type="dxa"/>
            <w:tcBorders>
              <w:top w:val="inset" w:sz="6" w:space="0" w:color="auto"/>
              <w:left w:val="inset" w:sz="6" w:space="0" w:color="auto"/>
              <w:bottom w:val="inset" w:sz="6" w:space="0" w:color="auto"/>
              <w:right w:val="inset" w:sz="6" w:space="0" w:color="auto"/>
            </w:tcBorders>
            <w:shd w:val="clear" w:color="auto" w:fill="auto"/>
            <w:vAlign w:val="center"/>
          </w:tcPr>
          <w:p w14:paraId="4E5238B0" w14:textId="2372477A" w:rsidR="00110501" w:rsidRPr="0086435E" w:rsidRDefault="00110501" w:rsidP="00110501">
            <w:pPr>
              <w:spacing w:before="60" w:after="60"/>
              <w:jc w:val="center"/>
              <w:rPr>
                <w:rFonts w:eastAsia="Times New Roman" w:cs="Arial"/>
                <w:sz w:val="16"/>
                <w:szCs w:val="16"/>
                <w:lang w:val="sr-Cyrl-RS"/>
              </w:rPr>
            </w:pPr>
            <w:r>
              <w:rPr>
                <w:rFonts w:eastAsia="Times New Roman" w:cs="Arial"/>
                <w:lang w:val="sr-Cyrl-RS"/>
              </w:rPr>
              <w:t xml:space="preserve">Фотокопије лиценци за рад у ЕХ зонама по стандарду </w:t>
            </w:r>
            <w:r>
              <w:rPr>
                <w:rFonts w:eastAsia="Times New Roman" w:cs="Arial"/>
              </w:rPr>
              <w:t>SRPS</w:t>
            </w:r>
            <w:r w:rsidRPr="00AD7D42">
              <w:rPr>
                <w:rFonts w:eastAsia="Times New Roman" w:cs="Arial"/>
                <w:lang w:val="ru-RU"/>
              </w:rPr>
              <w:t xml:space="preserve"> </w:t>
            </w:r>
            <w:r>
              <w:rPr>
                <w:rFonts w:eastAsia="Times New Roman" w:cs="Arial"/>
              </w:rPr>
              <w:t>EN</w:t>
            </w:r>
            <w:r w:rsidRPr="00AD7D42">
              <w:rPr>
                <w:rFonts w:eastAsia="Times New Roman" w:cs="Arial"/>
                <w:lang w:val="ru-RU"/>
              </w:rPr>
              <w:t xml:space="preserve"> 60079-19 </w:t>
            </w:r>
            <w:r>
              <w:rPr>
                <w:rFonts w:eastAsia="Times New Roman" w:cs="Arial"/>
                <w:lang w:val="sr-Cyrl-RS"/>
              </w:rPr>
              <w:t>тачка</w:t>
            </w:r>
            <w:r w:rsidRPr="00AD7D42">
              <w:rPr>
                <w:rFonts w:eastAsia="Times New Roman" w:cs="Arial"/>
                <w:lang w:val="ru-RU"/>
              </w:rPr>
              <w:t xml:space="preserve"> 4.4.1 </w:t>
            </w:r>
            <w:r>
              <w:rPr>
                <w:rFonts w:eastAsia="Times New Roman" w:cs="Arial"/>
                <w:lang w:val="sr-Cyrl-RS"/>
              </w:rPr>
              <w:t>и</w:t>
            </w:r>
            <w:r w:rsidRPr="00AD7D42">
              <w:rPr>
                <w:rFonts w:eastAsia="Times New Roman" w:cs="Arial"/>
                <w:lang w:val="ru-RU"/>
              </w:rPr>
              <w:t xml:space="preserve">  </w:t>
            </w:r>
            <w:r>
              <w:rPr>
                <w:rFonts w:eastAsia="Times New Roman" w:cs="Arial"/>
              </w:rPr>
              <w:t>SRPS</w:t>
            </w:r>
            <w:r w:rsidRPr="00AD7D42">
              <w:rPr>
                <w:rFonts w:eastAsia="Times New Roman" w:cs="Arial"/>
                <w:lang w:val="ru-RU"/>
              </w:rPr>
              <w:t xml:space="preserve"> </w:t>
            </w:r>
            <w:r>
              <w:rPr>
                <w:rFonts w:eastAsia="Times New Roman" w:cs="Arial"/>
              </w:rPr>
              <w:t>EN</w:t>
            </w:r>
            <w:r w:rsidRPr="00AD7D42">
              <w:rPr>
                <w:rFonts w:eastAsia="Times New Roman" w:cs="Arial"/>
                <w:lang w:val="ru-RU"/>
              </w:rPr>
              <w:t xml:space="preserve"> 60079-17</w:t>
            </w:r>
            <w:r>
              <w:rPr>
                <w:rFonts w:eastAsia="Times New Roman" w:cs="Arial"/>
                <w:lang w:val="sr-Cyrl-RS"/>
              </w:rPr>
              <w:t xml:space="preserve"> тачка</w:t>
            </w:r>
            <w:r w:rsidRPr="00AD7D42">
              <w:rPr>
                <w:rFonts w:eastAsia="Times New Roman" w:cs="Arial"/>
                <w:lang w:val="ru-RU"/>
              </w:rPr>
              <w:t xml:space="preserve"> 4.2</w:t>
            </w:r>
            <w:r>
              <w:rPr>
                <w:rFonts w:eastAsia="Times New Roman" w:cs="Arial"/>
                <w:lang w:val="sr-Cyrl-RS"/>
              </w:rPr>
              <w:t>.</w:t>
            </w:r>
          </w:p>
        </w:tc>
      </w:tr>
      <w:tr w:rsidR="00110501" w:rsidRPr="00AB34C7" w14:paraId="222D7582" w14:textId="77777777" w:rsidTr="00110501">
        <w:trPr>
          <w:trHeight w:val="244"/>
          <w:tblCellSpacing w:w="20" w:type="dxa"/>
        </w:trPr>
        <w:tc>
          <w:tcPr>
            <w:tcW w:w="669" w:type="dxa"/>
            <w:tcBorders>
              <w:top w:val="inset" w:sz="6" w:space="0" w:color="auto"/>
              <w:left w:val="inset" w:sz="6" w:space="0" w:color="auto"/>
              <w:bottom w:val="inset" w:sz="6" w:space="0" w:color="auto"/>
              <w:right w:val="inset" w:sz="6" w:space="0" w:color="auto"/>
            </w:tcBorders>
            <w:shd w:val="clear" w:color="auto" w:fill="auto"/>
            <w:vAlign w:val="center"/>
          </w:tcPr>
          <w:p w14:paraId="544E86E7" w14:textId="67420F43" w:rsidR="00110501" w:rsidRPr="0086435E" w:rsidRDefault="00110501" w:rsidP="00110501">
            <w:pPr>
              <w:tabs>
                <w:tab w:val="left" w:pos="0"/>
              </w:tabs>
              <w:spacing w:before="60" w:after="60"/>
              <w:jc w:val="center"/>
              <w:rPr>
                <w:rFonts w:eastAsia="Times New Roman" w:cs="Arial"/>
                <w:noProof/>
                <w:color w:val="000000"/>
                <w:sz w:val="16"/>
                <w:szCs w:val="16"/>
                <w:lang w:val="sr-Cyrl-CS"/>
              </w:rPr>
            </w:pPr>
            <w:r>
              <w:rPr>
                <w:rFonts w:eastAsia="Times New Roman" w:cs="Arial"/>
                <w:noProof/>
                <w:color w:val="000000"/>
                <w:sz w:val="16"/>
                <w:szCs w:val="16"/>
                <w:lang w:val="sr-Cyrl-CS"/>
              </w:rPr>
              <w:t>5.</w:t>
            </w:r>
          </w:p>
        </w:tc>
        <w:tc>
          <w:tcPr>
            <w:tcW w:w="4493" w:type="dxa"/>
            <w:tcBorders>
              <w:top w:val="inset" w:sz="6" w:space="0" w:color="auto"/>
              <w:left w:val="inset" w:sz="6" w:space="0" w:color="auto"/>
              <w:bottom w:val="inset" w:sz="6" w:space="0" w:color="auto"/>
              <w:right w:val="inset" w:sz="6" w:space="0" w:color="auto"/>
            </w:tcBorders>
            <w:shd w:val="clear" w:color="auto" w:fill="auto"/>
            <w:noWrap/>
            <w:vAlign w:val="center"/>
          </w:tcPr>
          <w:p w14:paraId="639A24DB" w14:textId="400BCDAE" w:rsidR="00110501" w:rsidRPr="0086435E" w:rsidRDefault="00110501" w:rsidP="00110501">
            <w:pPr>
              <w:spacing w:before="60" w:after="60"/>
              <w:jc w:val="center"/>
              <w:rPr>
                <w:rFonts w:eastAsia="Times New Roman" w:cs="Arial"/>
                <w:sz w:val="16"/>
                <w:szCs w:val="16"/>
                <w:lang w:val="sr-Cyrl-RS"/>
              </w:rPr>
            </w:pPr>
            <w:r w:rsidRPr="00ED2D3B">
              <w:rPr>
                <w:rFonts w:eastAsia="Times New Roman" w:cs="Arial"/>
                <w:sz w:val="20"/>
                <w:szCs w:val="20"/>
                <w:lang w:val="sr-Cyrl-RS"/>
              </w:rPr>
              <w:t>Сав потребан алат за потребе извођења радова обезбеђује понуђач</w:t>
            </w:r>
            <w:r w:rsidR="00AB34C7">
              <w:rPr>
                <w:rFonts w:eastAsia="Times New Roman" w:cs="Arial"/>
                <w:sz w:val="20"/>
                <w:szCs w:val="20"/>
                <w:lang w:val="sr-Cyrl-RS"/>
              </w:rPr>
              <w:t>. Мин. захтеви су у Прилогу бр.4</w:t>
            </w:r>
          </w:p>
        </w:tc>
        <w:tc>
          <w:tcPr>
            <w:tcW w:w="4278" w:type="dxa"/>
            <w:tcBorders>
              <w:top w:val="inset" w:sz="6" w:space="0" w:color="auto"/>
              <w:left w:val="inset" w:sz="6" w:space="0" w:color="auto"/>
              <w:bottom w:val="inset" w:sz="6" w:space="0" w:color="auto"/>
              <w:right w:val="inset" w:sz="6" w:space="0" w:color="auto"/>
            </w:tcBorders>
            <w:shd w:val="clear" w:color="auto" w:fill="auto"/>
            <w:vAlign w:val="center"/>
          </w:tcPr>
          <w:p w14:paraId="2B84D6B4" w14:textId="3B8B4981" w:rsidR="00110501" w:rsidRPr="0086435E" w:rsidRDefault="00110501" w:rsidP="00110501">
            <w:pPr>
              <w:spacing w:before="60" w:after="60"/>
              <w:jc w:val="center"/>
              <w:rPr>
                <w:rFonts w:eastAsia="Times New Roman" w:cs="Arial"/>
                <w:sz w:val="16"/>
                <w:szCs w:val="16"/>
                <w:lang w:val="sr-Cyrl-RS"/>
              </w:rPr>
            </w:pPr>
            <w:r w:rsidRPr="00ED2D3B">
              <w:rPr>
                <w:rFonts w:eastAsia="Times New Roman" w:cs="Arial"/>
                <w:sz w:val="20"/>
                <w:szCs w:val="20"/>
                <w:lang w:val="sr-Cyrl-RS"/>
              </w:rPr>
              <w:t xml:space="preserve">Списак алата који понуђач поседује и изјава о прихватању </w:t>
            </w:r>
            <w:proofErr w:type="spellStart"/>
            <w:r w:rsidRPr="00ED2D3B">
              <w:rPr>
                <w:rFonts w:eastAsia="Times New Roman" w:cs="Arial"/>
                <w:sz w:val="20"/>
                <w:szCs w:val="20"/>
                <w:lang w:val="sr-Cyrl-RS"/>
              </w:rPr>
              <w:t>аудита</w:t>
            </w:r>
            <w:proofErr w:type="spellEnd"/>
            <w:r w:rsidRPr="00ED2D3B">
              <w:rPr>
                <w:rFonts w:eastAsia="Times New Roman" w:cs="Arial"/>
                <w:sz w:val="20"/>
                <w:szCs w:val="20"/>
                <w:lang w:val="sr-Cyrl-RS"/>
              </w:rPr>
              <w:t xml:space="preserve">. Списак алата за рад у Ех изведби издвојити посебно. </w:t>
            </w:r>
          </w:p>
        </w:tc>
      </w:tr>
      <w:tr w:rsidR="00110501" w:rsidRPr="00BE2F94" w14:paraId="155F567D" w14:textId="77777777" w:rsidTr="00110501">
        <w:trPr>
          <w:trHeight w:val="244"/>
          <w:tblCellSpacing w:w="20" w:type="dxa"/>
        </w:trPr>
        <w:tc>
          <w:tcPr>
            <w:tcW w:w="669" w:type="dxa"/>
            <w:tcBorders>
              <w:top w:val="inset" w:sz="6" w:space="0" w:color="auto"/>
              <w:left w:val="inset" w:sz="6" w:space="0" w:color="auto"/>
              <w:bottom w:val="inset" w:sz="6" w:space="0" w:color="auto"/>
              <w:right w:val="inset" w:sz="6" w:space="0" w:color="auto"/>
            </w:tcBorders>
            <w:shd w:val="clear" w:color="auto" w:fill="auto"/>
            <w:vAlign w:val="center"/>
          </w:tcPr>
          <w:p w14:paraId="4501C5F5" w14:textId="6232E59D" w:rsidR="00110501" w:rsidRPr="0086435E" w:rsidRDefault="00110501" w:rsidP="00110501">
            <w:pPr>
              <w:tabs>
                <w:tab w:val="left" w:pos="0"/>
              </w:tabs>
              <w:spacing w:before="60" w:after="60"/>
              <w:jc w:val="center"/>
              <w:rPr>
                <w:rFonts w:eastAsia="Times New Roman" w:cs="Arial"/>
                <w:noProof/>
                <w:color w:val="000000"/>
                <w:sz w:val="16"/>
                <w:szCs w:val="16"/>
                <w:lang w:val="sr-Cyrl-CS"/>
              </w:rPr>
            </w:pPr>
            <w:r>
              <w:rPr>
                <w:rFonts w:eastAsia="Times New Roman" w:cs="Arial"/>
                <w:noProof/>
                <w:color w:val="000000"/>
                <w:sz w:val="16"/>
                <w:szCs w:val="16"/>
                <w:lang w:val="sr-Cyrl-CS"/>
              </w:rPr>
              <w:t>6.</w:t>
            </w:r>
          </w:p>
        </w:tc>
        <w:tc>
          <w:tcPr>
            <w:tcW w:w="4493" w:type="dxa"/>
            <w:tcBorders>
              <w:top w:val="inset" w:sz="6" w:space="0" w:color="auto"/>
              <w:left w:val="inset" w:sz="6" w:space="0" w:color="auto"/>
              <w:bottom w:val="inset" w:sz="6" w:space="0" w:color="auto"/>
              <w:right w:val="inset" w:sz="6" w:space="0" w:color="auto"/>
            </w:tcBorders>
            <w:shd w:val="clear" w:color="auto" w:fill="auto"/>
            <w:noWrap/>
            <w:vAlign w:val="center"/>
          </w:tcPr>
          <w:p w14:paraId="701417A6" w14:textId="698FB832" w:rsidR="00110501" w:rsidRPr="0086435E" w:rsidRDefault="00110501" w:rsidP="00110501">
            <w:pPr>
              <w:spacing w:before="60" w:after="60"/>
              <w:jc w:val="center"/>
              <w:rPr>
                <w:rFonts w:eastAsia="Times New Roman" w:cs="Arial"/>
                <w:sz w:val="16"/>
                <w:szCs w:val="16"/>
                <w:lang w:val="sr-Cyrl-RS"/>
              </w:rPr>
            </w:pPr>
            <w:r>
              <w:rPr>
                <w:rFonts w:eastAsia="Times New Roman" w:cs="Arial"/>
                <w:sz w:val="20"/>
                <w:szCs w:val="20"/>
                <w:lang w:val="sr-Cyrl-RS"/>
              </w:rPr>
              <w:t>Понуђач мора имати документовани систем управљања квалитетом ИСО 9001 и заштитом животне средине ИСО 14001</w:t>
            </w:r>
          </w:p>
        </w:tc>
        <w:tc>
          <w:tcPr>
            <w:tcW w:w="4278" w:type="dxa"/>
            <w:tcBorders>
              <w:top w:val="inset" w:sz="6" w:space="0" w:color="auto"/>
              <w:left w:val="inset" w:sz="6" w:space="0" w:color="auto"/>
              <w:bottom w:val="inset" w:sz="6" w:space="0" w:color="auto"/>
              <w:right w:val="inset" w:sz="6" w:space="0" w:color="auto"/>
            </w:tcBorders>
            <w:shd w:val="clear" w:color="auto" w:fill="auto"/>
            <w:vAlign w:val="center"/>
          </w:tcPr>
          <w:p w14:paraId="4DDC3EBA" w14:textId="499A4A4D" w:rsidR="00110501" w:rsidRPr="0086435E" w:rsidRDefault="00110501" w:rsidP="00110501">
            <w:pPr>
              <w:spacing w:before="60" w:after="60"/>
              <w:jc w:val="center"/>
              <w:rPr>
                <w:rFonts w:eastAsia="Times New Roman" w:cs="Arial"/>
                <w:sz w:val="16"/>
                <w:szCs w:val="16"/>
                <w:lang w:val="sr-Cyrl-RS"/>
              </w:rPr>
            </w:pPr>
            <w:r>
              <w:rPr>
                <w:rFonts w:eastAsia="Times New Roman" w:cs="Arial"/>
                <w:sz w:val="20"/>
                <w:szCs w:val="20"/>
                <w:lang w:val="sr-Cyrl-RS"/>
              </w:rPr>
              <w:t>Доставити копију сертификата</w:t>
            </w:r>
          </w:p>
        </w:tc>
      </w:tr>
      <w:tr w:rsidR="00110501" w:rsidRPr="00BE2F94" w14:paraId="58BD7012" w14:textId="77777777" w:rsidTr="00110501">
        <w:trPr>
          <w:trHeight w:val="244"/>
          <w:tblCellSpacing w:w="20" w:type="dxa"/>
        </w:trPr>
        <w:tc>
          <w:tcPr>
            <w:tcW w:w="669" w:type="dxa"/>
            <w:tcBorders>
              <w:top w:val="inset" w:sz="6" w:space="0" w:color="auto"/>
              <w:left w:val="inset" w:sz="6" w:space="0" w:color="auto"/>
              <w:bottom w:val="inset" w:sz="6" w:space="0" w:color="auto"/>
              <w:right w:val="inset" w:sz="6" w:space="0" w:color="auto"/>
            </w:tcBorders>
            <w:shd w:val="clear" w:color="auto" w:fill="auto"/>
            <w:vAlign w:val="center"/>
          </w:tcPr>
          <w:p w14:paraId="0585C8FD" w14:textId="66E841D2" w:rsidR="00110501" w:rsidRPr="0086435E" w:rsidRDefault="00110501" w:rsidP="00110501">
            <w:pPr>
              <w:tabs>
                <w:tab w:val="left" w:pos="0"/>
              </w:tabs>
              <w:spacing w:before="60" w:after="60"/>
              <w:jc w:val="center"/>
              <w:rPr>
                <w:rFonts w:eastAsia="Times New Roman" w:cs="Arial"/>
                <w:noProof/>
                <w:color w:val="000000"/>
                <w:sz w:val="16"/>
                <w:szCs w:val="16"/>
                <w:lang w:val="sr-Cyrl-CS"/>
              </w:rPr>
            </w:pPr>
            <w:r>
              <w:rPr>
                <w:rFonts w:eastAsia="Times New Roman" w:cs="Arial"/>
                <w:noProof/>
                <w:color w:val="000000"/>
                <w:sz w:val="16"/>
                <w:szCs w:val="16"/>
                <w:lang w:val="sr-Cyrl-CS"/>
              </w:rPr>
              <w:t>7.</w:t>
            </w:r>
          </w:p>
        </w:tc>
        <w:tc>
          <w:tcPr>
            <w:tcW w:w="4493" w:type="dxa"/>
            <w:tcBorders>
              <w:top w:val="inset" w:sz="6" w:space="0" w:color="auto"/>
              <w:left w:val="inset" w:sz="6" w:space="0" w:color="auto"/>
              <w:bottom w:val="inset" w:sz="6" w:space="0" w:color="auto"/>
              <w:right w:val="inset" w:sz="6" w:space="0" w:color="auto"/>
            </w:tcBorders>
            <w:shd w:val="clear" w:color="auto" w:fill="auto"/>
            <w:noWrap/>
            <w:vAlign w:val="center"/>
          </w:tcPr>
          <w:p w14:paraId="787C41A3" w14:textId="3F215AA4" w:rsidR="00110501" w:rsidRPr="0086435E" w:rsidRDefault="00110501" w:rsidP="00110501">
            <w:pPr>
              <w:spacing w:before="60" w:after="60"/>
              <w:jc w:val="center"/>
              <w:rPr>
                <w:rFonts w:eastAsia="Times New Roman" w:cs="Arial"/>
                <w:sz w:val="16"/>
                <w:szCs w:val="16"/>
                <w:lang w:val="sr-Cyrl-RS"/>
              </w:rPr>
            </w:pPr>
            <w:r>
              <w:rPr>
                <w:rFonts w:eastAsia="Times New Roman" w:cs="Arial"/>
                <w:sz w:val="20"/>
                <w:szCs w:val="20"/>
                <w:lang w:val="sr-Cyrl-RS"/>
              </w:rPr>
              <w:t>Понуђач мора имати лиценце одговорног пројектанта – 350 (мин. 1ком.) за пројектовање и извођење – 450 (мин. 1 ком.) електро-инсталација</w:t>
            </w:r>
          </w:p>
        </w:tc>
        <w:tc>
          <w:tcPr>
            <w:tcW w:w="4278" w:type="dxa"/>
            <w:tcBorders>
              <w:top w:val="inset" w:sz="6" w:space="0" w:color="auto"/>
              <w:left w:val="inset" w:sz="6" w:space="0" w:color="auto"/>
              <w:bottom w:val="inset" w:sz="6" w:space="0" w:color="auto"/>
              <w:right w:val="inset" w:sz="6" w:space="0" w:color="auto"/>
            </w:tcBorders>
            <w:shd w:val="clear" w:color="auto" w:fill="auto"/>
            <w:vAlign w:val="center"/>
          </w:tcPr>
          <w:p w14:paraId="51EEFF1A" w14:textId="7D9F2A47" w:rsidR="00110501" w:rsidRPr="0086435E" w:rsidRDefault="00110501" w:rsidP="00110501">
            <w:pPr>
              <w:spacing w:before="60" w:after="60"/>
              <w:jc w:val="center"/>
              <w:rPr>
                <w:rFonts w:eastAsia="Times New Roman" w:cs="Arial"/>
                <w:sz w:val="16"/>
                <w:szCs w:val="16"/>
                <w:lang w:val="sr-Cyrl-RS"/>
              </w:rPr>
            </w:pPr>
            <w:r>
              <w:rPr>
                <w:rFonts w:eastAsia="Times New Roman" w:cs="Arial"/>
                <w:sz w:val="20"/>
                <w:szCs w:val="20"/>
                <w:lang w:val="sr-Cyrl-RS"/>
              </w:rPr>
              <w:t>Доставити копију лиценце</w:t>
            </w:r>
          </w:p>
        </w:tc>
      </w:tr>
      <w:tr w:rsidR="00110501" w:rsidRPr="00110501" w14:paraId="79CC09F9" w14:textId="77777777" w:rsidTr="00110501">
        <w:trPr>
          <w:trHeight w:val="244"/>
          <w:tblCellSpacing w:w="20" w:type="dxa"/>
        </w:trPr>
        <w:tc>
          <w:tcPr>
            <w:tcW w:w="669" w:type="dxa"/>
            <w:tcBorders>
              <w:top w:val="inset" w:sz="6" w:space="0" w:color="auto"/>
              <w:left w:val="inset" w:sz="6" w:space="0" w:color="auto"/>
              <w:bottom w:val="inset" w:sz="6" w:space="0" w:color="auto"/>
              <w:right w:val="inset" w:sz="6" w:space="0" w:color="auto"/>
            </w:tcBorders>
            <w:shd w:val="clear" w:color="auto" w:fill="auto"/>
            <w:vAlign w:val="center"/>
          </w:tcPr>
          <w:p w14:paraId="7CD096DC" w14:textId="7027FA80" w:rsidR="00110501" w:rsidRDefault="00110501" w:rsidP="00110501">
            <w:pPr>
              <w:tabs>
                <w:tab w:val="left" w:pos="0"/>
              </w:tabs>
              <w:spacing w:before="60" w:after="60"/>
              <w:jc w:val="center"/>
              <w:rPr>
                <w:rFonts w:eastAsia="Times New Roman" w:cs="Arial"/>
                <w:noProof/>
                <w:color w:val="000000"/>
                <w:sz w:val="16"/>
                <w:szCs w:val="16"/>
                <w:lang w:val="sr-Cyrl-CS"/>
              </w:rPr>
            </w:pPr>
            <w:r>
              <w:rPr>
                <w:rFonts w:eastAsia="Times New Roman" w:cs="Arial"/>
                <w:noProof/>
                <w:color w:val="000000"/>
                <w:sz w:val="16"/>
                <w:szCs w:val="16"/>
                <w:lang w:val="sr-Cyrl-CS"/>
              </w:rPr>
              <w:t>8.</w:t>
            </w:r>
          </w:p>
        </w:tc>
        <w:tc>
          <w:tcPr>
            <w:tcW w:w="4493" w:type="dxa"/>
            <w:tcBorders>
              <w:top w:val="inset" w:sz="6" w:space="0" w:color="auto"/>
              <w:left w:val="inset" w:sz="6" w:space="0" w:color="auto"/>
              <w:bottom w:val="inset" w:sz="6" w:space="0" w:color="auto"/>
              <w:right w:val="inset" w:sz="6" w:space="0" w:color="auto"/>
            </w:tcBorders>
            <w:shd w:val="clear" w:color="auto" w:fill="auto"/>
            <w:noWrap/>
            <w:vAlign w:val="center"/>
          </w:tcPr>
          <w:p w14:paraId="69387B71" w14:textId="02B4B30A" w:rsidR="00110501" w:rsidRDefault="00110501" w:rsidP="00110501">
            <w:pPr>
              <w:spacing w:before="60" w:after="60"/>
              <w:jc w:val="center"/>
              <w:rPr>
                <w:rFonts w:eastAsia="Times New Roman" w:cs="Arial"/>
                <w:sz w:val="20"/>
                <w:szCs w:val="20"/>
                <w:lang w:val="sr-Cyrl-RS"/>
              </w:rPr>
            </w:pPr>
            <w:r>
              <w:rPr>
                <w:rFonts w:eastAsia="Times New Roman" w:cs="Arial"/>
                <w:sz w:val="20"/>
                <w:szCs w:val="20"/>
                <w:lang w:val="sr-Cyrl-RS"/>
              </w:rPr>
              <w:t>Понуђач мора доставити изјаву о гаранцији на квалитет изведених радова у трајању од 24 месеца</w:t>
            </w:r>
          </w:p>
        </w:tc>
        <w:tc>
          <w:tcPr>
            <w:tcW w:w="4278" w:type="dxa"/>
            <w:tcBorders>
              <w:top w:val="inset" w:sz="6" w:space="0" w:color="auto"/>
              <w:left w:val="inset" w:sz="6" w:space="0" w:color="auto"/>
              <w:bottom w:val="inset" w:sz="6" w:space="0" w:color="auto"/>
              <w:right w:val="inset" w:sz="6" w:space="0" w:color="auto"/>
            </w:tcBorders>
            <w:shd w:val="clear" w:color="auto" w:fill="auto"/>
            <w:vAlign w:val="center"/>
          </w:tcPr>
          <w:p w14:paraId="36E49244" w14:textId="37A97953" w:rsidR="00110501" w:rsidRDefault="00110501" w:rsidP="00110501">
            <w:pPr>
              <w:spacing w:before="60" w:after="60"/>
              <w:jc w:val="center"/>
              <w:rPr>
                <w:rFonts w:eastAsia="Times New Roman" w:cs="Arial"/>
                <w:sz w:val="20"/>
                <w:szCs w:val="20"/>
                <w:lang w:val="sr-Cyrl-RS"/>
              </w:rPr>
            </w:pPr>
            <w:r>
              <w:rPr>
                <w:rFonts w:eastAsia="Times New Roman" w:cs="Arial"/>
                <w:sz w:val="20"/>
                <w:szCs w:val="20"/>
                <w:lang w:val="sr-Cyrl-RS"/>
              </w:rPr>
              <w:t>Доставити оверену изјаву</w:t>
            </w:r>
          </w:p>
        </w:tc>
      </w:tr>
    </w:tbl>
    <w:p w14:paraId="42CF4799" w14:textId="6FAD311B" w:rsidR="00464416" w:rsidRPr="00675D3A" w:rsidRDefault="00464416" w:rsidP="00464416">
      <w:pPr>
        <w:rPr>
          <w:rFonts w:eastAsia="Times New Roman" w:cs="Arial"/>
          <w:i/>
          <w:lang w:val="sr-Cyrl-CS"/>
        </w:rPr>
      </w:pPr>
    </w:p>
    <w:p w14:paraId="24FA8A41" w14:textId="6A698B3D" w:rsidR="00464416" w:rsidRPr="00675D3A" w:rsidRDefault="00464416" w:rsidP="008F220F">
      <w:pPr>
        <w:pStyle w:val="Heading1"/>
        <w:numPr>
          <w:ilvl w:val="0"/>
          <w:numId w:val="10"/>
        </w:numPr>
        <w:spacing w:line="276" w:lineRule="auto"/>
        <w:ind w:left="425" w:hanging="425"/>
        <w:jc w:val="left"/>
        <w:rPr>
          <w:rFonts w:cs="Arial"/>
          <w:lang w:val="sr-Cyrl-RS"/>
        </w:rPr>
      </w:pPr>
      <w:bookmarkStart w:id="33" w:name="_Toc493670570"/>
      <w:bookmarkStart w:id="34" w:name="_Toc232681431"/>
      <w:r w:rsidRPr="00675D3A">
        <w:rPr>
          <w:rFonts w:cs="Arial"/>
          <w:lang w:val="sr-Cyrl-RS"/>
        </w:rPr>
        <w:lastRenderedPageBreak/>
        <w:t>ЦЕНА - ПРЕДМЕР МАТЕРИЈАЛА И РАДОВА</w:t>
      </w:r>
      <w:bookmarkEnd w:id="33"/>
      <w:bookmarkEnd w:id="34"/>
    </w:p>
    <w:p w14:paraId="02D483F3" w14:textId="77777777" w:rsidR="00110501" w:rsidRDefault="00110501" w:rsidP="00110501">
      <w:pPr>
        <w:rPr>
          <w:lang w:val="sr-Cyrl-RS"/>
        </w:rPr>
      </w:pPr>
    </w:p>
    <w:p w14:paraId="305B132C" w14:textId="10BA02D3" w:rsidR="00110501" w:rsidRPr="00110501" w:rsidRDefault="00110501" w:rsidP="00110501">
      <w:pPr>
        <w:rPr>
          <w:lang w:val="sr-Cyrl-RS"/>
        </w:rPr>
      </w:pPr>
      <w:r w:rsidRPr="00110501">
        <w:rPr>
          <w:lang w:val="sr-Cyrl-RS"/>
        </w:rPr>
        <w:t>Предмер материјала је дат у прилогу 2 Спецификација електро</w:t>
      </w:r>
      <w:r w:rsidR="00BA18F0" w:rsidRPr="00295ABE">
        <w:rPr>
          <w:lang w:val="ru-RU"/>
        </w:rPr>
        <w:t>-</w:t>
      </w:r>
      <w:r w:rsidRPr="00110501">
        <w:rPr>
          <w:lang w:val="sr-Cyrl-RS"/>
        </w:rPr>
        <w:t>монтажних радова у 202</w:t>
      </w:r>
      <w:r w:rsidRPr="00110501">
        <w:rPr>
          <w:lang w:val="sr-Latn-RS"/>
        </w:rPr>
        <w:t>8</w:t>
      </w:r>
      <w:r w:rsidRPr="00110501">
        <w:rPr>
          <w:lang w:val="sr-Cyrl-RS"/>
        </w:rPr>
        <w:t xml:space="preserve">. години. </w:t>
      </w:r>
    </w:p>
    <w:p w14:paraId="30FB432C" w14:textId="77777777" w:rsidR="00110501" w:rsidRPr="00110501" w:rsidRDefault="00110501" w:rsidP="00110501">
      <w:pPr>
        <w:spacing w:before="0" w:after="200" w:line="276" w:lineRule="auto"/>
        <w:rPr>
          <w:rFonts w:eastAsia="Times New Roman" w:cs="Arial"/>
          <w:color w:val="000000" w:themeColor="text1"/>
          <w:lang w:val="ru-RU"/>
        </w:rPr>
      </w:pPr>
    </w:p>
    <w:p w14:paraId="324CADB3" w14:textId="77777777" w:rsidR="00110501" w:rsidRPr="00110501" w:rsidRDefault="00110501" w:rsidP="00110501">
      <w:pPr>
        <w:spacing w:before="0" w:after="200" w:line="276" w:lineRule="auto"/>
        <w:rPr>
          <w:rFonts w:eastAsia="Times New Roman" w:cs="Arial"/>
          <w:color w:val="000000" w:themeColor="text1"/>
          <w:lang w:val="sr-Latn-RS"/>
        </w:rPr>
      </w:pPr>
      <w:proofErr w:type="spellStart"/>
      <w:r w:rsidRPr="00110501">
        <w:rPr>
          <w:rFonts w:eastAsia="Times New Roman" w:cs="Arial"/>
          <w:color w:val="000000" w:themeColor="text1"/>
          <w:lang w:val="ru-RU"/>
        </w:rPr>
        <w:t>Напомене</w:t>
      </w:r>
      <w:proofErr w:type="spellEnd"/>
      <w:r w:rsidRPr="00110501">
        <w:rPr>
          <w:rFonts w:eastAsia="Times New Roman" w:cs="Arial"/>
          <w:color w:val="000000" w:themeColor="text1"/>
          <w:lang w:val="ru-RU"/>
        </w:rPr>
        <w:t>:</w:t>
      </w:r>
      <w:r w:rsidRPr="00110501">
        <w:rPr>
          <w:rFonts w:eastAsia="Times New Roman" w:cs="Arial"/>
          <w:color w:val="000000" w:themeColor="text1"/>
          <w:lang w:val="sr-Latn-RS"/>
        </w:rPr>
        <w:t xml:space="preserve"> </w:t>
      </w:r>
    </w:p>
    <w:p w14:paraId="42B08724" w14:textId="1B55CAC9" w:rsidR="00110501" w:rsidRPr="00110501" w:rsidRDefault="00110501" w:rsidP="00110501">
      <w:pPr>
        <w:spacing w:before="0" w:after="200" w:line="276" w:lineRule="auto"/>
        <w:rPr>
          <w:rFonts w:eastAsia="Times New Roman" w:cs="Arial"/>
          <w:color w:val="000000" w:themeColor="text1"/>
          <w:lang w:val="sr-Latn-RS"/>
        </w:rPr>
      </w:pPr>
      <w:r w:rsidRPr="00110501">
        <w:rPr>
          <w:rFonts w:eastAsia="Times New Roman" w:cs="Arial"/>
          <w:color w:val="000000" w:themeColor="text1"/>
          <w:lang w:val="sr-Cyrl-RS"/>
        </w:rPr>
        <w:t>-</w:t>
      </w:r>
      <w:r w:rsidR="00295ABE">
        <w:rPr>
          <w:rFonts w:eastAsia="Times New Roman" w:cs="Arial"/>
          <w:color w:val="000000" w:themeColor="text1"/>
          <w:lang w:val="sr-Cyrl-RS"/>
        </w:rPr>
        <w:t xml:space="preserve"> </w:t>
      </w:r>
      <w:proofErr w:type="spellStart"/>
      <w:r w:rsidRPr="00110501">
        <w:rPr>
          <w:rFonts w:eastAsia="Times New Roman" w:cs="Arial"/>
          <w:color w:val="000000" w:themeColor="text1"/>
          <w:lang w:val="ru-RU"/>
        </w:rPr>
        <w:t>Наручилац</w:t>
      </w:r>
      <w:proofErr w:type="spellEnd"/>
      <w:r w:rsidRPr="00110501">
        <w:rPr>
          <w:rFonts w:eastAsia="Times New Roman" w:cs="Arial"/>
          <w:color w:val="000000" w:themeColor="text1"/>
          <w:lang w:val="ru-RU"/>
        </w:rPr>
        <w:t xml:space="preserve"> </w:t>
      </w:r>
      <w:proofErr w:type="spellStart"/>
      <w:r w:rsidRPr="00110501">
        <w:rPr>
          <w:rFonts w:eastAsia="Times New Roman" w:cs="Arial"/>
          <w:color w:val="000000" w:themeColor="text1"/>
          <w:lang w:val="ru-RU"/>
        </w:rPr>
        <w:t>задржава</w:t>
      </w:r>
      <w:proofErr w:type="spellEnd"/>
      <w:r w:rsidRPr="00110501">
        <w:rPr>
          <w:rFonts w:eastAsia="Times New Roman" w:cs="Arial"/>
          <w:color w:val="000000" w:themeColor="text1"/>
          <w:lang w:val="ru-RU"/>
        </w:rPr>
        <w:t xml:space="preserve"> право да не </w:t>
      </w:r>
      <w:proofErr w:type="spellStart"/>
      <w:r w:rsidRPr="00110501">
        <w:rPr>
          <w:rFonts w:eastAsia="Times New Roman" w:cs="Arial"/>
          <w:color w:val="000000" w:themeColor="text1"/>
          <w:lang w:val="ru-RU"/>
        </w:rPr>
        <w:t>искористи</w:t>
      </w:r>
      <w:proofErr w:type="spellEnd"/>
      <w:r w:rsidRPr="00110501">
        <w:rPr>
          <w:rFonts w:eastAsia="Times New Roman" w:cs="Arial"/>
          <w:color w:val="000000" w:themeColor="text1"/>
          <w:lang w:val="ru-RU"/>
        </w:rPr>
        <w:t xml:space="preserve"> </w:t>
      </w:r>
      <w:proofErr w:type="spellStart"/>
      <w:r w:rsidRPr="00110501">
        <w:rPr>
          <w:rFonts w:eastAsia="Times New Roman" w:cs="Arial"/>
          <w:color w:val="000000" w:themeColor="text1"/>
          <w:lang w:val="ru-RU"/>
        </w:rPr>
        <w:t>све</w:t>
      </w:r>
      <w:proofErr w:type="spellEnd"/>
      <w:r w:rsidRPr="00110501">
        <w:rPr>
          <w:rFonts w:eastAsia="Times New Roman" w:cs="Arial"/>
          <w:color w:val="000000" w:themeColor="text1"/>
          <w:lang w:val="ru-RU"/>
        </w:rPr>
        <w:t xml:space="preserve"> </w:t>
      </w:r>
      <w:proofErr w:type="spellStart"/>
      <w:r w:rsidRPr="00110501">
        <w:rPr>
          <w:rFonts w:eastAsia="Times New Roman" w:cs="Arial"/>
          <w:color w:val="000000" w:themeColor="text1"/>
          <w:lang w:val="ru-RU"/>
        </w:rPr>
        <w:t>количине</w:t>
      </w:r>
      <w:proofErr w:type="spellEnd"/>
      <w:r w:rsidRPr="00110501">
        <w:rPr>
          <w:rFonts w:eastAsia="Times New Roman" w:cs="Arial"/>
          <w:color w:val="000000" w:themeColor="text1"/>
          <w:lang w:val="ru-RU"/>
        </w:rPr>
        <w:t xml:space="preserve"> </w:t>
      </w:r>
      <w:proofErr w:type="spellStart"/>
      <w:r w:rsidRPr="00110501">
        <w:rPr>
          <w:rFonts w:eastAsia="Times New Roman" w:cs="Arial"/>
          <w:color w:val="000000" w:themeColor="text1"/>
          <w:lang w:val="ru-RU"/>
        </w:rPr>
        <w:t>наведене</w:t>
      </w:r>
      <w:proofErr w:type="spellEnd"/>
      <w:r w:rsidRPr="00110501">
        <w:rPr>
          <w:rFonts w:eastAsia="Times New Roman" w:cs="Arial"/>
          <w:color w:val="000000" w:themeColor="text1"/>
          <w:lang w:val="ru-RU"/>
        </w:rPr>
        <w:t xml:space="preserve"> у предмеру</w:t>
      </w:r>
      <w:r w:rsidRPr="00110501">
        <w:rPr>
          <w:rFonts w:eastAsia="Times New Roman" w:cs="Arial"/>
          <w:color w:val="000000" w:themeColor="text1"/>
          <w:lang w:val="sr-Latn-RS"/>
        </w:rPr>
        <w:t>.</w:t>
      </w:r>
    </w:p>
    <w:p w14:paraId="093D4520" w14:textId="45514F9F" w:rsidR="00110501" w:rsidRDefault="00295ABE" w:rsidP="00110501">
      <w:pPr>
        <w:spacing w:before="0" w:after="200" w:line="276" w:lineRule="auto"/>
        <w:rPr>
          <w:rFonts w:eastAsia="Times New Roman" w:cs="Arial"/>
          <w:color w:val="000000" w:themeColor="text1"/>
          <w:lang w:val="sr-Cyrl-RS"/>
        </w:rPr>
      </w:pPr>
      <w:r>
        <w:rPr>
          <w:rFonts w:eastAsia="Times New Roman" w:cs="Arial"/>
          <w:color w:val="000000" w:themeColor="text1"/>
          <w:lang w:val="sr-Cyrl-RS"/>
        </w:rPr>
        <w:t xml:space="preserve">- </w:t>
      </w:r>
      <w:r w:rsidR="00110501" w:rsidRPr="00110501">
        <w:rPr>
          <w:rFonts w:eastAsia="Times New Roman" w:cs="Arial"/>
          <w:color w:val="000000" w:themeColor="text1"/>
          <w:lang w:val="sr-Cyrl-RS"/>
        </w:rPr>
        <w:t xml:space="preserve">У Прилогу 3 дат је норматив техничког одржавања електро опреме у РНП, по коме ће се реализовати радови и вршити наплата, док ће се наплата ненормираних радова вршити по ефективно проведеном времену на реализацији предметних радова (потврђује се на монтажном/грађевинском дневнику), не по укупном временском присуству радника у кругу Рафинерије/складишта.  </w:t>
      </w:r>
    </w:p>
    <w:p w14:paraId="4473FC87" w14:textId="123F56B5" w:rsidR="00295ABE" w:rsidRPr="001E18FF" w:rsidRDefault="00295ABE" w:rsidP="00110501">
      <w:pPr>
        <w:spacing w:before="0" w:after="200" w:line="276" w:lineRule="auto"/>
        <w:rPr>
          <w:rFonts w:eastAsia="Times New Roman" w:cs="Arial"/>
          <w:lang w:val="sr-Cyrl-RS"/>
        </w:rPr>
      </w:pPr>
      <w:r w:rsidRPr="001E18FF">
        <w:rPr>
          <w:rFonts w:eastAsia="Times New Roman" w:cs="Arial"/>
          <w:lang w:val="sr-Cyrl-RS"/>
        </w:rPr>
        <w:t xml:space="preserve">- Радови ће се наплатити </w:t>
      </w:r>
      <w:r w:rsidR="00742BE2" w:rsidRPr="001E18FF">
        <w:rPr>
          <w:rFonts w:eastAsia="Times New Roman" w:cs="Arial"/>
          <w:lang w:val="sr-Cyrl-RS"/>
        </w:rPr>
        <w:t>само по радним налозима који су реализовани, и по усаглашеним нормативима који се налазе опредељени у тим радним налозима.</w:t>
      </w:r>
    </w:p>
    <w:p w14:paraId="0E919653" w14:textId="39289960" w:rsidR="00110501" w:rsidRPr="00110501" w:rsidRDefault="00295ABE" w:rsidP="00110501">
      <w:pPr>
        <w:spacing w:before="0" w:after="200" w:line="276" w:lineRule="auto"/>
        <w:rPr>
          <w:rFonts w:eastAsia="Times New Roman" w:cs="Arial"/>
          <w:color w:val="000000" w:themeColor="text1"/>
          <w:lang w:val="sr-Cyrl-RS"/>
        </w:rPr>
      </w:pPr>
      <w:r>
        <w:rPr>
          <w:rFonts w:eastAsia="Times New Roman" w:cs="Arial"/>
          <w:color w:val="000000" w:themeColor="text1"/>
          <w:lang w:val="sr-Cyrl-RS"/>
        </w:rPr>
        <w:t xml:space="preserve">- </w:t>
      </w:r>
      <w:r w:rsidR="00110501" w:rsidRPr="00110501">
        <w:rPr>
          <w:rFonts w:eastAsia="Times New Roman" w:cs="Arial"/>
          <w:color w:val="000000" w:themeColor="text1"/>
          <w:lang w:val="sr-Cyrl-RS"/>
        </w:rPr>
        <w:t xml:space="preserve">Радници који буду пријављени за реализацију радова </w:t>
      </w:r>
      <w:r w:rsidR="00110501" w:rsidRPr="00110501">
        <w:rPr>
          <w:rFonts w:eastAsia="Times New Roman" w:cs="Arial"/>
          <w:color w:val="000000" w:themeColor="text1"/>
          <w:lang w:val="sr-Latn-RS"/>
        </w:rPr>
        <w:t>u o</w:t>
      </w:r>
      <w:proofErr w:type="spellStart"/>
      <w:r w:rsidR="00110501" w:rsidRPr="00110501">
        <w:rPr>
          <w:rFonts w:eastAsia="Times New Roman" w:cs="Arial"/>
          <w:color w:val="000000" w:themeColor="text1"/>
          <w:lang w:val="sr-Cyrl-RS"/>
        </w:rPr>
        <w:t>квиру</w:t>
      </w:r>
      <w:proofErr w:type="spellEnd"/>
      <w:r w:rsidR="00110501" w:rsidRPr="00110501">
        <w:rPr>
          <w:rFonts w:eastAsia="Times New Roman" w:cs="Arial"/>
          <w:color w:val="000000" w:themeColor="text1"/>
          <w:lang w:val="sr-Cyrl-RS"/>
        </w:rPr>
        <w:t xml:space="preserve"> овог Уговора, не могу бити ангажовани на радовима у оквиру других Уговора које уговара </w:t>
      </w:r>
      <w:proofErr w:type="spellStart"/>
      <w:r w:rsidR="00110501" w:rsidRPr="00110501">
        <w:rPr>
          <w:rFonts w:eastAsia="Times New Roman" w:cs="Arial"/>
          <w:color w:val="000000" w:themeColor="text1"/>
          <w:lang w:val="sr-Cyrl-RS"/>
        </w:rPr>
        <w:t>Нафтагас</w:t>
      </w:r>
      <w:proofErr w:type="spellEnd"/>
      <w:r w:rsidR="00110501" w:rsidRPr="00110501">
        <w:rPr>
          <w:rFonts w:eastAsia="Times New Roman" w:cs="Arial"/>
          <w:color w:val="000000" w:themeColor="text1"/>
          <w:lang w:val="sr-Cyrl-RS"/>
        </w:rPr>
        <w:t xml:space="preserve"> Технички </w:t>
      </w:r>
      <w:proofErr w:type="spellStart"/>
      <w:r w:rsidR="00110501" w:rsidRPr="00110501">
        <w:rPr>
          <w:rFonts w:eastAsia="Times New Roman" w:cs="Arial"/>
          <w:color w:val="000000" w:themeColor="text1"/>
          <w:lang w:val="sr-Cyrl-RS"/>
        </w:rPr>
        <w:t>сервиси</w:t>
      </w:r>
      <w:r w:rsidR="00742BE2">
        <w:rPr>
          <w:rFonts w:eastAsia="Times New Roman" w:cs="Arial"/>
          <w:color w:val="000000" w:themeColor="text1"/>
          <w:lang w:val="sr-Cyrl-RS"/>
        </w:rPr>
        <w:t>д.о.о</w:t>
      </w:r>
      <w:proofErr w:type="spellEnd"/>
      <w:r w:rsidR="00742BE2">
        <w:rPr>
          <w:rFonts w:eastAsia="Times New Roman" w:cs="Arial"/>
          <w:color w:val="000000" w:themeColor="text1"/>
          <w:lang w:val="sr-Cyrl-RS"/>
        </w:rPr>
        <w:t>. Зрењанин</w:t>
      </w:r>
      <w:r w:rsidR="00110501" w:rsidRPr="00110501">
        <w:rPr>
          <w:rFonts w:eastAsia="Times New Roman" w:cs="Arial"/>
          <w:color w:val="000000" w:themeColor="text1"/>
          <w:lang w:val="sr-Cyrl-RS"/>
        </w:rPr>
        <w:t>.</w:t>
      </w:r>
    </w:p>
    <w:p w14:paraId="327BC335" w14:textId="1EEEC30F" w:rsidR="00E012BA" w:rsidRPr="00110501" w:rsidRDefault="00295ABE" w:rsidP="00464416">
      <w:pPr>
        <w:rPr>
          <w:rFonts w:eastAsia="Times New Roman" w:cs="Arial"/>
          <w:noProof/>
          <w:lang w:val="sr-Cyrl-RS"/>
        </w:rPr>
      </w:pPr>
      <w:r>
        <w:rPr>
          <w:rFonts w:eastAsia="Times New Roman" w:cs="Arial"/>
          <w:noProof/>
          <w:lang w:val="sr-Cyrl-RS"/>
        </w:rPr>
        <w:t xml:space="preserve">- </w:t>
      </w:r>
      <w:r w:rsidR="00E012BA" w:rsidRPr="00110501">
        <w:rPr>
          <w:rFonts w:eastAsia="Times New Roman" w:cs="Arial"/>
          <w:noProof/>
          <w:lang w:val="sr-Cyrl-RS"/>
        </w:rPr>
        <w:t>Понуђач не сме вршити никакве измене у оквиру предмера материјала и радова.</w:t>
      </w:r>
    </w:p>
    <w:p w14:paraId="50FCA098" w14:textId="35B7CB9A" w:rsidR="00AC47A0" w:rsidRPr="00110501" w:rsidRDefault="00295ABE" w:rsidP="00464416">
      <w:pPr>
        <w:rPr>
          <w:rFonts w:eastAsia="Times New Roman" w:cs="Arial"/>
          <w:noProof/>
          <w:lang w:val="sr-Cyrl-RS"/>
        </w:rPr>
      </w:pPr>
      <w:r>
        <w:rPr>
          <w:rFonts w:eastAsia="Times New Roman" w:cs="Arial"/>
          <w:noProof/>
          <w:lang w:val="sr-Cyrl-RS"/>
        </w:rPr>
        <w:t xml:space="preserve">- </w:t>
      </w:r>
      <w:r w:rsidR="00AC47A0" w:rsidRPr="00110501">
        <w:rPr>
          <w:rFonts w:eastAsia="Times New Roman" w:cs="Arial"/>
          <w:noProof/>
          <w:lang w:val="sr-Cyrl-RS"/>
        </w:rPr>
        <w:t>Понуђач не треба да уноси јединичну ни укупну цену у Техничком задатку</w:t>
      </w:r>
      <w:r w:rsidR="00742BE2">
        <w:rPr>
          <w:rFonts w:eastAsia="Times New Roman" w:cs="Arial"/>
          <w:noProof/>
          <w:lang w:val="sr-Cyrl-RS"/>
        </w:rPr>
        <w:t>.</w:t>
      </w:r>
    </w:p>
    <w:p w14:paraId="06A9C6FB" w14:textId="3B6DEC4B" w:rsidR="00464416" w:rsidRDefault="00464416" w:rsidP="008F220F">
      <w:pPr>
        <w:pStyle w:val="Heading1"/>
        <w:numPr>
          <w:ilvl w:val="0"/>
          <w:numId w:val="10"/>
        </w:numPr>
        <w:spacing w:line="276" w:lineRule="auto"/>
        <w:ind w:left="425" w:hanging="425"/>
        <w:jc w:val="left"/>
        <w:rPr>
          <w:rFonts w:cs="Arial"/>
          <w:lang w:val="sr-Cyrl-RS"/>
        </w:rPr>
      </w:pPr>
      <w:bookmarkStart w:id="35" w:name="_Toc493670571"/>
      <w:bookmarkStart w:id="36" w:name="_Toc232681432"/>
      <w:r w:rsidRPr="00046BCA">
        <w:rPr>
          <w:rFonts w:cs="Arial"/>
          <w:lang w:val="sr-Cyrl-RS"/>
        </w:rPr>
        <w:t>HSE</w:t>
      </w:r>
      <w:bookmarkEnd w:id="35"/>
      <w:bookmarkEnd w:id="36"/>
    </w:p>
    <w:p w14:paraId="030EC05B" w14:textId="67F624FE" w:rsidR="00110501" w:rsidRDefault="00110501" w:rsidP="00110501">
      <w:pPr>
        <w:rPr>
          <w:lang w:val="sr-Cyrl-RS"/>
        </w:rPr>
      </w:pPr>
    </w:p>
    <w:p w14:paraId="44FC4F57" w14:textId="77777777" w:rsidR="00110501" w:rsidRPr="006A71B3" w:rsidRDefault="00110501" w:rsidP="00110501">
      <w:pPr>
        <w:spacing w:before="0" w:after="0"/>
        <w:rPr>
          <w:rFonts w:eastAsia="Times New Roman" w:cs="Arial"/>
          <w:lang w:val="sr-Cyrl-RS"/>
        </w:rPr>
      </w:pPr>
      <w:r w:rsidRPr="006A71B3">
        <w:rPr>
          <w:rFonts w:eastAsia="Times New Roman" w:cs="Arial"/>
          <w:lang w:val="sr-Cyrl-RS"/>
        </w:rPr>
        <w:t xml:space="preserve">Обавезе извођача радова са аспекта НЅЕ (безбедност и здравље на раду, заштита од пожара и заштита животне средине)  дате су у </w:t>
      </w:r>
      <w:r w:rsidRPr="00B94DC3">
        <w:rPr>
          <w:rFonts w:eastAsia="Times New Roman" w:cs="Arial"/>
          <w:i/>
          <w:lang w:val="sr-Cyrl-RS"/>
        </w:rPr>
        <w:t>Прилогу 1</w:t>
      </w:r>
      <w:r w:rsidRPr="006A71B3">
        <w:rPr>
          <w:rFonts w:eastAsia="Times New Roman" w:cs="Arial"/>
          <w:lang w:val="sr-Cyrl-RS"/>
        </w:rPr>
        <w:t>.</w:t>
      </w:r>
    </w:p>
    <w:p w14:paraId="68F61E7B" w14:textId="3262E780" w:rsidR="00110501" w:rsidRDefault="00110501" w:rsidP="00110501">
      <w:pPr>
        <w:rPr>
          <w:lang w:val="sr-Cyrl-RS"/>
        </w:rPr>
      </w:pPr>
    </w:p>
    <w:p w14:paraId="3A4343E8" w14:textId="66F2BE18" w:rsidR="00D97CB7" w:rsidRDefault="00D97CB7" w:rsidP="008003C1">
      <w:pPr>
        <w:rPr>
          <w:rFonts w:eastAsia="Times New Roman" w:cs="Arial"/>
          <w:b/>
          <w:lang w:val="sr-Cyrl-CS"/>
        </w:rPr>
      </w:pPr>
      <w:r w:rsidRPr="00046BCA">
        <w:rPr>
          <w:rFonts w:eastAsia="Times New Roman" w:cs="Arial"/>
          <w:b/>
          <w:lang w:val="sr-Cyrl-CS"/>
        </w:rPr>
        <w:t>1</w:t>
      </w:r>
      <w:r w:rsidR="008F220F">
        <w:rPr>
          <w:rFonts w:eastAsia="Times New Roman" w:cs="Arial"/>
          <w:b/>
          <w:lang w:val="sr-Latn-RS"/>
        </w:rPr>
        <w:t>7</w:t>
      </w:r>
      <w:r w:rsidRPr="00046BCA">
        <w:rPr>
          <w:rFonts w:eastAsia="Times New Roman" w:cs="Arial"/>
          <w:b/>
          <w:lang w:val="sr-Cyrl-CS"/>
        </w:rPr>
        <w:t xml:space="preserve">.1 Одређивање нивоа </w:t>
      </w:r>
      <w:r w:rsidR="004B00C3" w:rsidRPr="00046BCA">
        <w:rPr>
          <w:rFonts w:eastAsia="Times New Roman" w:cs="Arial"/>
          <w:b/>
          <w:lang w:val="sr-Cyrl-CS"/>
        </w:rPr>
        <w:t xml:space="preserve">HSE </w:t>
      </w:r>
      <w:r w:rsidRPr="00046BCA">
        <w:rPr>
          <w:rFonts w:eastAsia="Times New Roman" w:cs="Arial"/>
          <w:b/>
          <w:lang w:val="sr-Cyrl-CS"/>
        </w:rPr>
        <w:t>ризика</w:t>
      </w:r>
    </w:p>
    <w:tbl>
      <w:tblPr>
        <w:tblStyle w:val="TableGrid"/>
        <w:tblW w:w="8105" w:type="dxa"/>
        <w:jc w:val="center"/>
        <w:tblLook w:val="04A0" w:firstRow="1" w:lastRow="0" w:firstColumn="1" w:lastColumn="0" w:noHBand="0" w:noVBand="1"/>
      </w:tblPr>
      <w:tblGrid>
        <w:gridCol w:w="847"/>
        <w:gridCol w:w="1897"/>
        <w:gridCol w:w="1440"/>
        <w:gridCol w:w="2664"/>
        <w:gridCol w:w="1257"/>
      </w:tblGrid>
      <w:tr w:rsidR="00110501" w:rsidRPr="00653371" w14:paraId="1189CBE5" w14:textId="77777777" w:rsidTr="0047309A">
        <w:trPr>
          <w:trHeight w:val="901"/>
          <w:jc w:val="center"/>
        </w:trPr>
        <w:tc>
          <w:tcPr>
            <w:tcW w:w="872" w:type="dxa"/>
            <w:shd w:val="clear" w:color="auto" w:fill="D9D9D9" w:themeFill="background1" w:themeFillShade="D9"/>
            <w:vAlign w:val="center"/>
          </w:tcPr>
          <w:p w14:paraId="718D4651" w14:textId="77777777" w:rsidR="00110501" w:rsidRPr="005F4FA4" w:rsidRDefault="00110501" w:rsidP="0047309A">
            <w:pPr>
              <w:spacing w:after="0"/>
              <w:jc w:val="center"/>
              <w:rPr>
                <w:rFonts w:cs="Arial"/>
                <w:b/>
                <w:sz w:val="20"/>
                <w:szCs w:val="16"/>
                <w:lang w:val="sr-Cyrl-BA" w:eastAsia="ru-RU"/>
              </w:rPr>
            </w:pPr>
            <w:r w:rsidRPr="005F4FA4">
              <w:rPr>
                <w:rFonts w:cs="Arial"/>
                <w:b/>
                <w:sz w:val="20"/>
                <w:szCs w:val="16"/>
                <w:lang w:val="sr-Cyrl-BA" w:eastAsia="ru-RU"/>
              </w:rPr>
              <w:t>Р. бр.</w:t>
            </w:r>
          </w:p>
        </w:tc>
        <w:tc>
          <w:tcPr>
            <w:tcW w:w="1779" w:type="dxa"/>
            <w:shd w:val="clear" w:color="auto" w:fill="D9D9D9" w:themeFill="background1" w:themeFillShade="D9"/>
            <w:vAlign w:val="center"/>
          </w:tcPr>
          <w:p w14:paraId="53CF93F3" w14:textId="77777777" w:rsidR="00110501" w:rsidRPr="005F4FA4" w:rsidRDefault="00110501" w:rsidP="0047309A">
            <w:pPr>
              <w:spacing w:after="0"/>
              <w:jc w:val="center"/>
              <w:rPr>
                <w:rFonts w:cs="Arial"/>
                <w:b/>
                <w:sz w:val="20"/>
                <w:szCs w:val="16"/>
                <w:lang w:val="sr-Cyrl-RS" w:eastAsia="ru-RU"/>
              </w:rPr>
            </w:pPr>
            <w:r w:rsidRPr="005F4FA4">
              <w:rPr>
                <w:rFonts w:cs="Arial"/>
                <w:b/>
                <w:sz w:val="20"/>
                <w:szCs w:val="16"/>
                <w:lang w:val="sr-Cyrl-BA" w:eastAsia="ru-RU"/>
              </w:rPr>
              <w:t>Услуге</w:t>
            </w:r>
          </w:p>
        </w:tc>
        <w:tc>
          <w:tcPr>
            <w:tcW w:w="1440" w:type="dxa"/>
            <w:shd w:val="clear" w:color="auto" w:fill="D9D9D9" w:themeFill="background1" w:themeFillShade="D9"/>
            <w:vAlign w:val="center"/>
          </w:tcPr>
          <w:p w14:paraId="5D6BBB4D" w14:textId="77777777" w:rsidR="00110501" w:rsidRPr="005F4FA4" w:rsidRDefault="00110501" w:rsidP="0047309A">
            <w:pPr>
              <w:spacing w:after="0"/>
              <w:jc w:val="center"/>
              <w:rPr>
                <w:rFonts w:cs="Arial"/>
                <w:b/>
                <w:sz w:val="20"/>
                <w:szCs w:val="16"/>
                <w:lang w:val="sr-Cyrl-RS" w:eastAsia="ru-RU"/>
              </w:rPr>
            </w:pPr>
            <w:r w:rsidRPr="005F4FA4">
              <w:rPr>
                <w:rFonts w:cs="Arial"/>
                <w:b/>
                <w:bCs/>
                <w:sz w:val="20"/>
                <w:szCs w:val="16"/>
                <w:lang w:val="sr-Cyrl-RS" w:eastAsia="ru-RU"/>
              </w:rPr>
              <w:t>Код таксономије</w:t>
            </w:r>
          </w:p>
        </w:tc>
        <w:tc>
          <w:tcPr>
            <w:tcW w:w="2757" w:type="dxa"/>
            <w:shd w:val="clear" w:color="auto" w:fill="D9D9D9" w:themeFill="background1" w:themeFillShade="D9"/>
            <w:vAlign w:val="center"/>
          </w:tcPr>
          <w:p w14:paraId="08FD53A4" w14:textId="77777777" w:rsidR="00110501" w:rsidRPr="005F4FA4" w:rsidRDefault="00110501" w:rsidP="0047309A">
            <w:pPr>
              <w:spacing w:after="0"/>
              <w:jc w:val="center"/>
              <w:rPr>
                <w:rFonts w:cs="Arial"/>
                <w:b/>
                <w:sz w:val="20"/>
                <w:szCs w:val="16"/>
                <w:lang w:val="sr-Cyrl-RS" w:eastAsia="ru-RU"/>
              </w:rPr>
            </w:pPr>
            <w:r w:rsidRPr="005F4FA4">
              <w:rPr>
                <w:rFonts w:cs="Arial"/>
                <w:b/>
                <w:sz w:val="20"/>
                <w:szCs w:val="16"/>
                <w:lang w:val="sr-Cyrl-RS" w:eastAsia="ru-RU"/>
              </w:rPr>
              <w:t xml:space="preserve">Опис </w:t>
            </w:r>
            <w:r w:rsidRPr="005F4FA4">
              <w:rPr>
                <w:rFonts w:cs="Arial"/>
                <w:b/>
                <w:bCs/>
                <w:sz w:val="20"/>
                <w:szCs w:val="16"/>
                <w:lang w:val="sr-Cyrl-RS" w:eastAsia="ru-RU"/>
              </w:rPr>
              <w:t>таксономије</w:t>
            </w:r>
          </w:p>
        </w:tc>
        <w:tc>
          <w:tcPr>
            <w:tcW w:w="1257" w:type="dxa"/>
            <w:shd w:val="clear" w:color="auto" w:fill="D9D9D9" w:themeFill="background1" w:themeFillShade="D9"/>
            <w:vAlign w:val="center"/>
          </w:tcPr>
          <w:p w14:paraId="797E65CF" w14:textId="77777777" w:rsidR="00110501" w:rsidRPr="005F4FA4" w:rsidRDefault="00110501" w:rsidP="0047309A">
            <w:pPr>
              <w:spacing w:after="0"/>
              <w:jc w:val="center"/>
              <w:rPr>
                <w:rFonts w:cs="Arial"/>
                <w:b/>
                <w:bCs/>
                <w:sz w:val="20"/>
                <w:szCs w:val="16"/>
                <w:lang w:val="sr-Cyrl-RS" w:eastAsia="ru-RU"/>
              </w:rPr>
            </w:pPr>
            <w:r w:rsidRPr="005F4FA4">
              <w:rPr>
                <w:rFonts w:cs="Arial"/>
                <w:b/>
                <w:bCs/>
                <w:sz w:val="20"/>
                <w:szCs w:val="16"/>
                <w:lang w:val="sr-Cyrl-RS" w:eastAsia="ru-RU"/>
              </w:rPr>
              <w:t>Оцена ризика опасности</w:t>
            </w:r>
          </w:p>
          <w:p w14:paraId="0114AEFD" w14:textId="77777777" w:rsidR="00110501" w:rsidRPr="005F4FA4" w:rsidRDefault="00110501" w:rsidP="0047309A">
            <w:pPr>
              <w:spacing w:after="0"/>
              <w:jc w:val="center"/>
              <w:rPr>
                <w:rFonts w:cs="Arial"/>
                <w:b/>
                <w:sz w:val="20"/>
                <w:szCs w:val="16"/>
                <w:lang w:val="sr-Cyrl-RS" w:eastAsia="ru-RU"/>
              </w:rPr>
            </w:pPr>
            <w:r w:rsidRPr="005F4FA4">
              <w:rPr>
                <w:rFonts w:cs="Arial"/>
                <w:b/>
                <w:bCs/>
                <w:sz w:val="20"/>
                <w:szCs w:val="16"/>
                <w:lang w:val="sr-Cyrl-RS" w:eastAsia="ru-RU"/>
              </w:rPr>
              <w:t>(Н, С, В)</w:t>
            </w:r>
          </w:p>
        </w:tc>
      </w:tr>
      <w:tr w:rsidR="00110501" w:rsidRPr="001B1D76" w14:paraId="71AFA080" w14:textId="77777777" w:rsidTr="0047309A">
        <w:trPr>
          <w:trHeight w:val="340"/>
          <w:jc w:val="center"/>
        </w:trPr>
        <w:tc>
          <w:tcPr>
            <w:tcW w:w="872" w:type="dxa"/>
            <w:vAlign w:val="center"/>
          </w:tcPr>
          <w:p w14:paraId="6E5FDB91" w14:textId="77777777" w:rsidR="00110501" w:rsidRPr="005F4FA4" w:rsidRDefault="00110501" w:rsidP="0047309A">
            <w:pPr>
              <w:spacing w:before="0" w:after="0"/>
              <w:jc w:val="center"/>
              <w:rPr>
                <w:rFonts w:cs="Arial"/>
                <w:sz w:val="20"/>
                <w:szCs w:val="16"/>
                <w:lang w:val="sr-Cyrl-BA" w:eastAsia="ru-RU"/>
              </w:rPr>
            </w:pPr>
            <w:r w:rsidRPr="005F4FA4">
              <w:rPr>
                <w:rFonts w:cs="Arial"/>
                <w:sz w:val="20"/>
                <w:szCs w:val="16"/>
                <w:lang w:val="sr-Cyrl-BA" w:eastAsia="ru-RU"/>
              </w:rPr>
              <w:t>1.</w:t>
            </w:r>
          </w:p>
        </w:tc>
        <w:tc>
          <w:tcPr>
            <w:tcW w:w="1779" w:type="dxa"/>
            <w:vAlign w:val="center"/>
          </w:tcPr>
          <w:p w14:paraId="6E774B09" w14:textId="2C87E955" w:rsidR="00110501" w:rsidRPr="000521D7" w:rsidRDefault="00742BE2" w:rsidP="0047309A">
            <w:pPr>
              <w:spacing w:before="0" w:after="0"/>
              <w:jc w:val="center"/>
              <w:rPr>
                <w:rFonts w:cs="Arial"/>
                <w:sz w:val="20"/>
                <w:szCs w:val="16"/>
                <w:lang w:val="sr-Cyrl-RS" w:eastAsia="ru-RU"/>
              </w:rPr>
            </w:pPr>
            <w:proofErr w:type="spellStart"/>
            <w:r>
              <w:rPr>
                <w:rFonts w:cs="Arial"/>
                <w:sz w:val="20"/>
                <w:szCs w:val="16"/>
                <w:lang w:val="sr-Cyrl-BA" w:eastAsia="ru-RU"/>
              </w:rPr>
              <w:t>Електромонтажни</w:t>
            </w:r>
            <w:proofErr w:type="spellEnd"/>
            <w:r>
              <w:rPr>
                <w:rFonts w:cs="Arial"/>
                <w:sz w:val="20"/>
                <w:szCs w:val="16"/>
                <w:lang w:val="sr-Cyrl-BA" w:eastAsia="ru-RU"/>
              </w:rPr>
              <w:t xml:space="preserve"> радови</w:t>
            </w:r>
          </w:p>
        </w:tc>
        <w:tc>
          <w:tcPr>
            <w:tcW w:w="1440" w:type="dxa"/>
            <w:vAlign w:val="center"/>
          </w:tcPr>
          <w:p w14:paraId="71869C84" w14:textId="77777777" w:rsidR="00110501" w:rsidRPr="00D92217" w:rsidRDefault="00110501" w:rsidP="0047309A">
            <w:pPr>
              <w:pStyle w:val="Default"/>
              <w:rPr>
                <w:lang w:val="ru-RU"/>
              </w:rPr>
            </w:pPr>
          </w:p>
          <w:p w14:paraId="542F64B8" w14:textId="77777777" w:rsidR="00110501" w:rsidRPr="005F4FA4" w:rsidRDefault="00110501" w:rsidP="0047309A">
            <w:pPr>
              <w:spacing w:before="0" w:after="0"/>
              <w:jc w:val="center"/>
              <w:rPr>
                <w:rFonts w:cs="Arial"/>
                <w:sz w:val="20"/>
                <w:szCs w:val="16"/>
                <w:lang w:val="sr-Cyrl-BA" w:eastAsia="ru-RU"/>
              </w:rPr>
            </w:pPr>
            <w:r w:rsidRPr="00EA50C0">
              <w:rPr>
                <w:rFonts w:cs="Arial"/>
                <w:sz w:val="20"/>
                <w:szCs w:val="16"/>
                <w:lang w:val="sr-Cyrl-BA" w:eastAsia="ru-RU"/>
              </w:rPr>
              <w:t>521216</w:t>
            </w:r>
          </w:p>
        </w:tc>
        <w:tc>
          <w:tcPr>
            <w:tcW w:w="2757" w:type="dxa"/>
            <w:vAlign w:val="center"/>
          </w:tcPr>
          <w:p w14:paraId="3937CEEB" w14:textId="77777777" w:rsidR="00110501" w:rsidRPr="005F4FA4" w:rsidRDefault="00110501" w:rsidP="0047309A">
            <w:pPr>
              <w:spacing w:before="0" w:after="0"/>
              <w:jc w:val="center"/>
              <w:rPr>
                <w:rFonts w:cs="Arial"/>
                <w:sz w:val="20"/>
                <w:szCs w:val="16"/>
                <w:lang w:val="sr-Cyrl-BA" w:eastAsia="ru-RU"/>
              </w:rPr>
            </w:pPr>
            <w:r>
              <w:rPr>
                <w:rFonts w:cs="Arial"/>
                <w:sz w:val="20"/>
                <w:szCs w:val="16"/>
                <w:lang w:val="sr-Cyrl-BA" w:eastAsia="ru-RU"/>
              </w:rPr>
              <w:t>Одржавање електро</w:t>
            </w:r>
            <w:r>
              <w:rPr>
                <w:rFonts w:cs="Arial"/>
                <w:sz w:val="20"/>
                <w:szCs w:val="16"/>
                <w:lang w:val="sr-Latn-RS" w:eastAsia="ru-RU"/>
              </w:rPr>
              <w:t xml:space="preserve"> </w:t>
            </w:r>
            <w:r>
              <w:rPr>
                <w:rFonts w:cs="Arial"/>
                <w:sz w:val="20"/>
                <w:szCs w:val="16"/>
                <w:lang w:val="sr-Cyrl-BA" w:eastAsia="ru-RU"/>
              </w:rPr>
              <w:t>опреме</w:t>
            </w:r>
          </w:p>
        </w:tc>
        <w:tc>
          <w:tcPr>
            <w:tcW w:w="1257" w:type="dxa"/>
            <w:vAlign w:val="center"/>
          </w:tcPr>
          <w:p w14:paraId="2D09F2AD" w14:textId="77777777" w:rsidR="00110501" w:rsidRPr="001B1D76" w:rsidRDefault="00110501" w:rsidP="0047309A">
            <w:pPr>
              <w:spacing w:before="0" w:after="0"/>
              <w:jc w:val="center"/>
              <w:rPr>
                <w:rFonts w:cs="Arial"/>
                <w:sz w:val="20"/>
                <w:szCs w:val="16"/>
                <w:lang w:val="sr-Cyrl-RS" w:eastAsia="ru-RU"/>
              </w:rPr>
            </w:pPr>
            <w:r>
              <w:rPr>
                <w:rFonts w:cs="Arial"/>
                <w:sz w:val="20"/>
                <w:szCs w:val="16"/>
                <w:lang w:val="sr-Cyrl-RS" w:eastAsia="ru-RU"/>
              </w:rPr>
              <w:t>С</w:t>
            </w:r>
          </w:p>
        </w:tc>
      </w:tr>
    </w:tbl>
    <w:p w14:paraId="53B45A55" w14:textId="4F1C2113" w:rsidR="00110501" w:rsidRDefault="00742BE2" w:rsidP="00BD090C">
      <w:pPr>
        <w:rPr>
          <w:rFonts w:eastAsia="Times New Roman" w:cs="Arial"/>
          <w:noProof/>
          <w:lang w:val="sr-Cyrl-RS"/>
        </w:rPr>
      </w:pPr>
      <w:r w:rsidRPr="00742BE2">
        <w:rPr>
          <w:rFonts w:eastAsia="Times New Roman" w:cs="Arial"/>
          <w:b/>
          <w:noProof/>
          <w:lang w:val="sr-Cyrl-RS"/>
        </w:rPr>
        <w:t>Коначан ниво ХСЕ ри</w:t>
      </w:r>
      <w:r>
        <w:rPr>
          <w:rFonts w:eastAsia="Times New Roman" w:cs="Arial"/>
          <w:b/>
          <w:noProof/>
          <w:lang w:val="sr-Cyrl-RS"/>
        </w:rPr>
        <w:t>з</w:t>
      </w:r>
      <w:r w:rsidRPr="00742BE2">
        <w:rPr>
          <w:rFonts w:eastAsia="Times New Roman" w:cs="Arial"/>
          <w:b/>
          <w:noProof/>
          <w:lang w:val="sr-Cyrl-RS"/>
        </w:rPr>
        <w:t>ика</w:t>
      </w:r>
      <w:r>
        <w:rPr>
          <w:rFonts w:eastAsia="Times New Roman" w:cs="Arial"/>
          <w:noProof/>
          <w:lang w:val="sr-Cyrl-RS"/>
        </w:rPr>
        <w:t xml:space="preserve"> – односи се на предмет набавке у целини (оставити само једно од понуђених ризика):</w:t>
      </w:r>
    </w:p>
    <w:p w14:paraId="7A28B2BD" w14:textId="5CF09A6D" w:rsidR="00742BE2" w:rsidRDefault="00742BE2" w:rsidP="00742BE2">
      <w:pPr>
        <w:pStyle w:val="ListParagraph"/>
        <w:numPr>
          <w:ilvl w:val="0"/>
          <w:numId w:val="30"/>
        </w:numPr>
        <w:rPr>
          <w:rFonts w:eastAsia="Times New Roman" w:cs="Arial"/>
          <w:noProof/>
          <w:lang w:val="sr-Cyrl-RS"/>
        </w:rPr>
      </w:pPr>
      <w:r>
        <w:rPr>
          <w:rFonts w:eastAsia="Times New Roman" w:cs="Arial"/>
          <w:noProof/>
          <w:lang w:val="sr-Cyrl-RS"/>
        </w:rPr>
        <w:t>Низак ризиак (Н);</w:t>
      </w:r>
    </w:p>
    <w:p w14:paraId="1561373E" w14:textId="06B1294F" w:rsidR="00742BE2" w:rsidRPr="00742BE2" w:rsidRDefault="00742BE2" w:rsidP="00742BE2">
      <w:pPr>
        <w:pStyle w:val="ListParagraph"/>
        <w:numPr>
          <w:ilvl w:val="0"/>
          <w:numId w:val="30"/>
        </w:numPr>
        <w:rPr>
          <w:rFonts w:eastAsia="Times New Roman" w:cs="Arial"/>
          <w:b/>
          <w:noProof/>
          <w:lang w:val="sr-Cyrl-RS"/>
        </w:rPr>
      </w:pPr>
      <w:r w:rsidRPr="00742BE2">
        <w:rPr>
          <w:rFonts w:eastAsia="Times New Roman" w:cs="Arial"/>
          <w:b/>
          <w:noProof/>
          <w:lang w:val="sr-Cyrl-RS"/>
        </w:rPr>
        <w:t>Умерени ризик (С);</w:t>
      </w:r>
    </w:p>
    <w:p w14:paraId="558A63DC" w14:textId="2093AA5B" w:rsidR="00742BE2" w:rsidRPr="00742BE2" w:rsidRDefault="00742BE2" w:rsidP="00742BE2">
      <w:pPr>
        <w:pStyle w:val="ListParagraph"/>
        <w:numPr>
          <w:ilvl w:val="0"/>
          <w:numId w:val="30"/>
        </w:numPr>
        <w:rPr>
          <w:rFonts w:eastAsia="Times New Roman" w:cs="Arial"/>
          <w:noProof/>
          <w:lang w:val="sr-Cyrl-RS"/>
        </w:rPr>
      </w:pPr>
      <w:r>
        <w:rPr>
          <w:rFonts w:eastAsia="Times New Roman" w:cs="Arial"/>
          <w:noProof/>
          <w:lang w:val="sr-Cyrl-RS"/>
        </w:rPr>
        <w:t>Висок ризик (В).</w:t>
      </w:r>
    </w:p>
    <w:p w14:paraId="646FF3A5" w14:textId="35E2DE87" w:rsidR="00742BE2" w:rsidRDefault="00742BE2" w:rsidP="00BD090C">
      <w:pPr>
        <w:rPr>
          <w:rFonts w:eastAsia="Times New Roman" w:cs="Arial"/>
          <w:i/>
          <w:noProof/>
          <w:lang w:val="sr-Cyrl-RS"/>
        </w:rPr>
      </w:pPr>
    </w:p>
    <w:p w14:paraId="10C34E30" w14:textId="2FF5BFD4" w:rsidR="00110501" w:rsidRPr="003E10F7" w:rsidRDefault="00110501" w:rsidP="00110501">
      <w:pPr>
        <w:rPr>
          <w:rFonts w:eastAsia="Times New Roman" w:cs="Arial"/>
          <w:b/>
          <w:lang w:val="sr-Cyrl-CS"/>
        </w:rPr>
      </w:pPr>
      <w:r>
        <w:rPr>
          <w:rFonts w:eastAsia="Times New Roman" w:cs="Arial"/>
          <w:b/>
          <w:lang w:val="sr-Cyrl-CS"/>
        </w:rPr>
        <w:t>1</w:t>
      </w:r>
      <w:r w:rsidR="008F220F">
        <w:rPr>
          <w:rFonts w:eastAsia="Times New Roman" w:cs="Arial"/>
          <w:b/>
          <w:lang w:val="sr-Latn-RS"/>
        </w:rPr>
        <w:t>7</w:t>
      </w:r>
      <w:r>
        <w:rPr>
          <w:rFonts w:eastAsia="Times New Roman" w:cs="Arial"/>
          <w:b/>
          <w:lang w:val="sr-Cyrl-CS"/>
        </w:rPr>
        <w:t xml:space="preserve">.2. </w:t>
      </w:r>
      <w:r w:rsidRPr="003E10F7">
        <w:rPr>
          <w:rFonts w:eastAsia="Times New Roman" w:cs="Arial"/>
          <w:b/>
          <w:lang w:val="sr-Cyrl-CS"/>
        </w:rPr>
        <w:t>Одређивање  одговорних лица у процесу „ Управљање  извођача са  аспекта HSE“</w:t>
      </w:r>
    </w:p>
    <w:p w14:paraId="72D96189" w14:textId="77777777" w:rsidR="00110501" w:rsidRDefault="00110501" w:rsidP="004B00C3">
      <w:pPr>
        <w:rPr>
          <w:b/>
          <w:lang w:val="sr-Cyrl-RS"/>
        </w:rPr>
      </w:pPr>
    </w:p>
    <w:p w14:paraId="317AC901" w14:textId="4E0DC44A" w:rsidR="004B00C3" w:rsidRPr="00B84AC8" w:rsidRDefault="004B00C3" w:rsidP="004B00C3">
      <w:pPr>
        <w:rPr>
          <w:rFonts w:eastAsia="Times New Roman" w:cs="Arial"/>
          <w:noProof/>
          <w:lang w:val="sr-Cyrl-RS"/>
        </w:rPr>
      </w:pPr>
      <w:r w:rsidRPr="00B84AC8">
        <w:rPr>
          <w:b/>
          <w:lang w:val="sr-Cyrl-RS"/>
        </w:rPr>
        <w:t>Једино одговорно лице (ЈОЛ)</w:t>
      </w:r>
      <w:r w:rsidRPr="00B84AC8">
        <w:rPr>
          <w:rFonts w:eastAsia="Times New Roman" w:cs="Arial"/>
          <w:noProof/>
          <w:lang w:val="sr-Cyrl-RS"/>
        </w:rPr>
        <w:t xml:space="preserve"> је: </w:t>
      </w:r>
      <w:r w:rsidRPr="00110501">
        <w:rPr>
          <w:rFonts w:eastAsia="Times New Roman" w:cs="Arial"/>
          <w:noProof/>
          <w:color w:val="0070C0"/>
          <w:u w:val="single"/>
          <w:lang w:val="sr-Cyrl-RS"/>
        </w:rPr>
        <w:t>(</w:t>
      </w:r>
      <w:r w:rsidR="00110501" w:rsidRPr="00110501">
        <w:rPr>
          <w:rFonts w:eastAsia="Times New Roman" w:cs="Arial"/>
          <w:noProof/>
          <w:color w:val="0070C0"/>
          <w:u w:val="single"/>
          <w:lang w:val="sr-Cyrl-RS"/>
        </w:rPr>
        <w:t>Иван З. Величковић</w:t>
      </w:r>
      <w:r w:rsidRPr="00110501">
        <w:rPr>
          <w:rFonts w:eastAsia="Times New Roman" w:cs="Arial"/>
          <w:noProof/>
          <w:color w:val="0070C0"/>
          <w:u w:val="single"/>
          <w:lang w:val="sr-Cyrl-RS"/>
        </w:rPr>
        <w:t xml:space="preserve">, </w:t>
      </w:r>
      <w:r w:rsidR="00110501" w:rsidRPr="00110501">
        <w:rPr>
          <w:rFonts w:eastAsia="Times New Roman" w:cs="Arial"/>
          <w:noProof/>
          <w:color w:val="0070C0"/>
          <w:u w:val="single"/>
          <w:lang w:val="sr-Cyrl-RS"/>
        </w:rPr>
        <w:t>руководилац одељења за електро радове</w:t>
      </w:r>
      <w:r w:rsidRPr="00110501">
        <w:rPr>
          <w:rFonts w:eastAsia="Times New Roman" w:cs="Arial"/>
          <w:noProof/>
          <w:color w:val="0070C0"/>
          <w:u w:val="single"/>
          <w:lang w:val="sr-Cyrl-RS"/>
        </w:rPr>
        <w:t>)</w:t>
      </w:r>
    </w:p>
    <w:p w14:paraId="4A3FD54D" w14:textId="3ADED84F" w:rsidR="00B84AC8" w:rsidRDefault="004B00C3" w:rsidP="004B00C3">
      <w:pPr>
        <w:rPr>
          <w:rFonts w:eastAsia="Times New Roman" w:cs="Arial"/>
          <w:noProof/>
          <w:lang w:val="sr-Cyrl-RS"/>
        </w:rPr>
      </w:pPr>
      <w:r w:rsidRPr="00B84AC8">
        <w:rPr>
          <w:b/>
          <w:lang w:val="sr-Cyrl-RS"/>
        </w:rPr>
        <w:t>Лице за координацију и контролу спровођења одредби Споразума</w:t>
      </w:r>
      <w:r w:rsidRPr="00B84AC8">
        <w:rPr>
          <w:rFonts w:eastAsia="Times New Roman" w:cs="Arial"/>
          <w:noProof/>
          <w:lang w:val="sr-Cyrl-RS"/>
        </w:rPr>
        <w:t xml:space="preserve"> о безбедности и здрављу на раду, заштити животне средине и заштити од пожара у </w:t>
      </w:r>
      <w:r w:rsidR="00D565B0" w:rsidRPr="00B84AC8">
        <w:rPr>
          <w:rFonts w:eastAsia="Times New Roman" w:cs="Arial"/>
          <w:noProof/>
          <w:lang w:val="sr-Cyrl-RS"/>
        </w:rPr>
        <w:t>Друштву</w:t>
      </w:r>
      <w:r w:rsidRPr="00B84AC8">
        <w:rPr>
          <w:rFonts w:eastAsia="Times New Roman" w:cs="Arial"/>
          <w:noProof/>
          <w:lang w:val="sr-Cyrl-RS"/>
        </w:rPr>
        <w:t>, ТФУ–</w:t>
      </w:r>
      <w:r w:rsidR="00F00030" w:rsidRPr="008D2C56">
        <w:rPr>
          <w:rFonts w:eastAsia="Times New Roman" w:cs="Arial"/>
          <w:noProof/>
          <w:lang w:val="sr-Latn-RS"/>
        </w:rPr>
        <w:t>328</w:t>
      </w:r>
      <w:r w:rsidR="00F00030">
        <w:rPr>
          <w:rFonts w:eastAsia="Times New Roman" w:cs="Arial"/>
          <w:noProof/>
          <w:lang w:val="sr-Latn-RS"/>
        </w:rPr>
        <w:t xml:space="preserve"> </w:t>
      </w:r>
      <w:r w:rsidRPr="00B84AC8">
        <w:rPr>
          <w:rFonts w:eastAsia="Times New Roman" w:cs="Arial"/>
          <w:noProof/>
          <w:lang w:val="sr-Cyrl-RS"/>
        </w:rPr>
        <w:t xml:space="preserve">уговорног документа (Лице за НЅЕ) је: </w:t>
      </w:r>
      <w:r w:rsidRPr="00110501">
        <w:rPr>
          <w:rFonts w:eastAsia="Times New Roman" w:cs="Arial"/>
          <w:noProof/>
          <w:color w:val="0070C0"/>
          <w:u w:val="single"/>
          <w:lang w:val="sr-Cyrl-RS"/>
        </w:rPr>
        <w:t>(</w:t>
      </w:r>
      <w:r w:rsidR="00110501" w:rsidRPr="00110501">
        <w:rPr>
          <w:rFonts w:eastAsia="Times New Roman" w:cs="Arial"/>
          <w:noProof/>
          <w:color w:val="0070C0"/>
          <w:u w:val="single"/>
          <w:lang w:val="sr-Cyrl-RS"/>
        </w:rPr>
        <w:t>Љубо Кукић</w:t>
      </w:r>
      <w:r w:rsidR="00B84AC8" w:rsidRPr="00110501">
        <w:rPr>
          <w:rFonts w:eastAsia="Times New Roman" w:cs="Arial"/>
          <w:noProof/>
          <w:color w:val="0070C0"/>
          <w:u w:val="single"/>
          <w:lang w:val="sr-Cyrl-RS"/>
        </w:rPr>
        <w:t xml:space="preserve">, </w:t>
      </w:r>
      <w:r w:rsidR="00110501" w:rsidRPr="00110501">
        <w:rPr>
          <w:rFonts w:eastAsia="Times New Roman" w:cs="Arial"/>
          <w:noProof/>
          <w:color w:val="0070C0"/>
          <w:u w:val="single"/>
          <w:lang w:val="sr-Cyrl-RS"/>
        </w:rPr>
        <w:t>Руководилац ХСЕ</w:t>
      </w:r>
      <w:r w:rsidR="00B84AC8" w:rsidRPr="00110501">
        <w:rPr>
          <w:rFonts w:eastAsia="Times New Roman" w:cs="Arial"/>
          <w:noProof/>
          <w:color w:val="0070C0"/>
          <w:u w:val="single"/>
          <w:lang w:val="sr-Cyrl-RS"/>
        </w:rPr>
        <w:t>)</w:t>
      </w:r>
      <w:r w:rsidR="00B84AC8" w:rsidRPr="00110501">
        <w:rPr>
          <w:rFonts w:eastAsia="Times New Roman" w:cs="Arial"/>
          <w:noProof/>
          <w:color w:val="0070C0"/>
          <w:lang w:val="sr-Cyrl-RS"/>
        </w:rPr>
        <w:t xml:space="preserve"> </w:t>
      </w:r>
    </w:p>
    <w:p w14:paraId="4E7E061A" w14:textId="12AE8F7F" w:rsidR="004B00C3" w:rsidRPr="009C5321" w:rsidRDefault="00B84AC8" w:rsidP="004B00C3">
      <w:pPr>
        <w:rPr>
          <w:rFonts w:eastAsia="Times New Roman" w:cs="Arial"/>
          <w:noProof/>
          <w:lang w:val="sr-Cyrl-RS"/>
        </w:rPr>
      </w:pPr>
      <w:r w:rsidRPr="009C5321">
        <w:rPr>
          <w:rFonts w:eastAsia="Times New Roman" w:cs="Arial"/>
          <w:noProof/>
          <w:lang w:val="sr-Cyrl-RS"/>
        </w:rPr>
        <w:lastRenderedPageBreak/>
        <w:t xml:space="preserve">Уколико заједно Иницијатор и </w:t>
      </w:r>
      <w:r w:rsidRPr="009C5321">
        <w:rPr>
          <w:rFonts w:eastAsia="Times New Roman" w:cs="Arial"/>
          <w:lang w:val="sr-Cyrl-CS"/>
        </w:rPr>
        <w:t>Руководилац матичног ОД HSE сматрају да за предметну активност није неопходно именовати НЅЕ лице они то могу заједно констатовати уместо именовања одговорних лица.</w:t>
      </w:r>
    </w:p>
    <w:p w14:paraId="53BCEC02" w14:textId="2C54F3B4" w:rsidR="004B00C3" w:rsidRDefault="004B00C3" w:rsidP="000A0731">
      <w:pPr>
        <w:spacing w:before="360"/>
        <w:rPr>
          <w:rFonts w:eastAsia="Times New Roman" w:cs="Arial"/>
          <w:b/>
          <w:lang w:val="sr-Cyrl-CS"/>
        </w:rPr>
      </w:pPr>
      <w:r w:rsidRPr="00046BCA">
        <w:rPr>
          <w:rFonts w:eastAsia="Times New Roman" w:cs="Arial"/>
          <w:b/>
          <w:lang w:val="sr-Cyrl-CS"/>
        </w:rPr>
        <w:t>1</w:t>
      </w:r>
      <w:r w:rsidR="008F220F">
        <w:rPr>
          <w:rFonts w:eastAsia="Times New Roman" w:cs="Arial"/>
          <w:b/>
          <w:lang w:val="sr-Latn-RS"/>
        </w:rPr>
        <w:t>7</w:t>
      </w:r>
      <w:r w:rsidRPr="00046BCA">
        <w:rPr>
          <w:rFonts w:eastAsia="Times New Roman" w:cs="Arial"/>
          <w:b/>
          <w:lang w:val="sr-Cyrl-CS"/>
        </w:rPr>
        <w:t>.3 Захтев за одређивање броја HSE лица Извођача</w:t>
      </w:r>
    </w:p>
    <w:p w14:paraId="433D7A39" w14:textId="0DFC1AF9" w:rsidR="00611948" w:rsidRPr="000A0731" w:rsidRDefault="00575AC9" w:rsidP="000A0731">
      <w:pPr>
        <w:spacing w:before="0" w:after="60"/>
        <w:rPr>
          <w:rFonts w:eastAsia="Times New Roman" w:cs="Arial"/>
          <w:i/>
          <w:sz w:val="20"/>
          <w:szCs w:val="20"/>
          <w:lang w:val="ru-RU"/>
        </w:rPr>
      </w:pPr>
      <w:proofErr w:type="spellStart"/>
      <w:r>
        <w:rPr>
          <w:rFonts w:eastAsia="Times New Roman" w:cs="Arial"/>
          <w:i/>
          <w:sz w:val="20"/>
          <w:szCs w:val="20"/>
          <w:lang w:val="ru-RU"/>
        </w:rPr>
        <w:t>Табела</w:t>
      </w:r>
      <w:proofErr w:type="spellEnd"/>
      <w:r w:rsidR="00611948" w:rsidRPr="000A0731">
        <w:rPr>
          <w:rFonts w:eastAsia="Times New Roman" w:cs="Arial"/>
          <w:i/>
          <w:sz w:val="20"/>
          <w:szCs w:val="20"/>
          <w:lang w:val="ru-RU"/>
        </w:rPr>
        <w:t xml:space="preserve"> </w:t>
      </w:r>
      <w:r w:rsidR="000A0731">
        <w:rPr>
          <w:rFonts w:eastAsia="Times New Roman" w:cs="Arial"/>
          <w:i/>
          <w:sz w:val="20"/>
          <w:szCs w:val="20"/>
          <w:lang w:val="ru-RU"/>
        </w:rPr>
        <w:t xml:space="preserve">– </w:t>
      </w:r>
      <w:proofErr w:type="spellStart"/>
      <w:r w:rsidR="000A0731" w:rsidRPr="00675D3A">
        <w:rPr>
          <w:rFonts w:eastAsia="Times New Roman" w:cs="Arial"/>
          <w:i/>
          <w:sz w:val="20"/>
          <w:szCs w:val="20"/>
          <w:lang w:val="ru-RU"/>
        </w:rPr>
        <w:t>Број</w:t>
      </w:r>
      <w:proofErr w:type="spellEnd"/>
      <w:r w:rsidR="000A0731" w:rsidRPr="00675D3A">
        <w:rPr>
          <w:rFonts w:eastAsia="Times New Roman" w:cs="Arial"/>
          <w:i/>
          <w:sz w:val="20"/>
          <w:szCs w:val="20"/>
          <w:lang w:val="ru-RU"/>
        </w:rPr>
        <w:t xml:space="preserve"> HSE лица по </w:t>
      </w:r>
      <w:proofErr w:type="spellStart"/>
      <w:r w:rsidR="000A0731" w:rsidRPr="00675D3A">
        <w:rPr>
          <w:rFonts w:eastAsia="Times New Roman" w:cs="Arial"/>
          <w:i/>
          <w:sz w:val="20"/>
          <w:szCs w:val="20"/>
          <w:lang w:val="ru-RU"/>
        </w:rPr>
        <w:t>акнгажовањима</w:t>
      </w:r>
      <w:proofErr w:type="spellEnd"/>
      <w:r w:rsidR="00611948" w:rsidRPr="00675D3A">
        <w:rPr>
          <w:rFonts w:eastAsia="Times New Roman" w:cs="Arial"/>
          <w:i/>
          <w:sz w:val="20"/>
          <w:szCs w:val="20"/>
          <w:lang w:val="ru-RU"/>
        </w:rPr>
        <w:t xml:space="preserve"> </w:t>
      </w:r>
    </w:p>
    <w:tbl>
      <w:tblPr>
        <w:tblW w:w="10221" w:type="dxa"/>
        <w:tblLayout w:type="fixed"/>
        <w:tblCellMar>
          <w:left w:w="0" w:type="dxa"/>
          <w:right w:w="0" w:type="dxa"/>
        </w:tblCellMar>
        <w:tblLook w:val="0600" w:firstRow="0" w:lastRow="0" w:firstColumn="0" w:lastColumn="0" w:noHBand="1" w:noVBand="1"/>
      </w:tblPr>
      <w:tblGrid>
        <w:gridCol w:w="4693"/>
        <w:gridCol w:w="5528"/>
      </w:tblGrid>
      <w:tr w:rsidR="004B00C3" w:rsidRPr="00C47ED0" w14:paraId="59589294" w14:textId="77777777" w:rsidTr="00C47ED0">
        <w:trPr>
          <w:trHeight w:val="300"/>
        </w:trPr>
        <w:tc>
          <w:tcPr>
            <w:tcW w:w="4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5" w:type="dxa"/>
              <w:left w:w="15" w:type="dxa"/>
              <w:bottom w:w="0" w:type="dxa"/>
              <w:right w:w="15" w:type="dxa"/>
            </w:tcMar>
          </w:tcPr>
          <w:p w14:paraId="11B6FD65" w14:textId="77777777" w:rsidR="004B00C3" w:rsidRPr="00C47ED0" w:rsidRDefault="004B00C3" w:rsidP="00AE5CCF">
            <w:pPr>
              <w:spacing w:before="0" w:after="0"/>
              <w:jc w:val="center"/>
              <w:rPr>
                <w:rFonts w:eastAsia="Times New Roman" w:cs="Arial"/>
                <w:noProof/>
                <w:lang w:val="sr-Cyrl-RS"/>
              </w:rPr>
            </w:pPr>
            <w:r w:rsidRPr="00C47ED0">
              <w:rPr>
                <w:rFonts w:eastAsia="Times New Roman" w:cs="Arial"/>
                <w:noProof/>
                <w:lang w:val="sr-Cyrl-RS"/>
              </w:rPr>
              <w:t>Опис ангажовања</w:t>
            </w:r>
          </w:p>
        </w:tc>
        <w:tc>
          <w:tcPr>
            <w:tcW w:w="552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5" w:type="dxa"/>
              <w:left w:w="15" w:type="dxa"/>
              <w:bottom w:w="0" w:type="dxa"/>
              <w:right w:w="15" w:type="dxa"/>
            </w:tcMar>
            <w:vAlign w:val="center"/>
          </w:tcPr>
          <w:p w14:paraId="3423B80D" w14:textId="6170C91E" w:rsidR="004B00C3" w:rsidRPr="00C47ED0" w:rsidRDefault="004B00C3" w:rsidP="00AE5CCF">
            <w:pPr>
              <w:spacing w:before="0" w:after="0"/>
              <w:jc w:val="center"/>
              <w:rPr>
                <w:rFonts w:eastAsia="Times New Roman" w:cs="Arial"/>
                <w:noProof/>
                <w:lang w:val="sr-Cyrl-RS"/>
              </w:rPr>
            </w:pPr>
            <w:r w:rsidRPr="00C47ED0">
              <w:rPr>
                <w:rFonts w:eastAsia="Times New Roman" w:cs="Arial"/>
                <w:noProof/>
                <w:lang w:val="sr-Cyrl-RS"/>
              </w:rPr>
              <w:t>Број HSE лица</w:t>
            </w:r>
          </w:p>
        </w:tc>
      </w:tr>
      <w:tr w:rsidR="00046BCA" w:rsidRPr="00653371" w14:paraId="209DC1C0" w14:textId="77777777" w:rsidTr="00AE5CCF">
        <w:trPr>
          <w:trHeight w:val="300"/>
        </w:trPr>
        <w:tc>
          <w:tcPr>
            <w:tcW w:w="4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tcPr>
          <w:p w14:paraId="35FC1906" w14:textId="77777777" w:rsidR="004B00C3" w:rsidRPr="00046BCA" w:rsidRDefault="004B00C3" w:rsidP="00AE5CCF">
            <w:pPr>
              <w:spacing w:before="0" w:after="0"/>
              <w:jc w:val="center"/>
              <w:rPr>
                <w:rFonts w:eastAsia="Times New Roman" w:cs="Arial"/>
                <w:noProof/>
                <w:lang w:val="sr-Cyrl-RS"/>
              </w:rPr>
            </w:pPr>
            <w:r w:rsidRPr="00046BCA">
              <w:rPr>
                <w:rFonts w:eastAsia="Times New Roman" w:cs="Arial"/>
                <w:noProof/>
                <w:lang w:val="sr-Cyrl-RS"/>
              </w:rPr>
              <w:t>Извођач ангажује више од 30 запослених (већ дефинисано HSE Споразумом)</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358CC2E" w14:textId="77777777" w:rsidR="004B00C3" w:rsidRPr="00046BCA" w:rsidRDefault="004B00C3" w:rsidP="00AE5CCF">
            <w:pPr>
              <w:spacing w:before="0" w:after="0"/>
              <w:jc w:val="center"/>
              <w:rPr>
                <w:rFonts w:eastAsia="Times New Roman" w:cs="Arial"/>
                <w:noProof/>
                <w:lang w:val="sr-Cyrl-RS"/>
              </w:rPr>
            </w:pPr>
            <w:r w:rsidRPr="00046BCA">
              <w:rPr>
                <w:rFonts w:eastAsia="Times New Roman" w:cs="Arial"/>
                <w:noProof/>
                <w:lang w:val="sr-Cyrl-RS"/>
              </w:rPr>
              <w:t>Једно HSE лице на 30 запослених</w:t>
            </w:r>
          </w:p>
        </w:tc>
      </w:tr>
      <w:tr w:rsidR="00046BCA" w:rsidRPr="00653371" w14:paraId="468BF53D" w14:textId="77777777" w:rsidTr="00AE5CCF">
        <w:trPr>
          <w:trHeight w:val="300"/>
        </w:trPr>
        <w:tc>
          <w:tcPr>
            <w:tcW w:w="4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F1EAFB3" w14:textId="77777777" w:rsidR="004B00C3" w:rsidRPr="00046BCA" w:rsidRDefault="004B00C3" w:rsidP="00AE5CCF">
            <w:pPr>
              <w:spacing w:before="0" w:after="0"/>
              <w:jc w:val="center"/>
              <w:rPr>
                <w:rFonts w:eastAsia="Times New Roman" w:cs="Arial"/>
                <w:noProof/>
                <w:lang w:val="sr-Cyrl-RS"/>
              </w:rPr>
            </w:pPr>
            <w:r w:rsidRPr="00046BCA">
              <w:rPr>
                <w:rFonts w:eastAsia="Times New Roman" w:cs="Arial"/>
                <w:noProof/>
                <w:lang w:val="sr-Cyrl-RS"/>
              </w:rPr>
              <w:t xml:space="preserve">Извођач ангажује подизвођаче </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74754C6" w14:textId="77777777" w:rsidR="004B00C3" w:rsidRPr="00046BCA" w:rsidRDefault="004B00C3" w:rsidP="00AE5CCF">
            <w:pPr>
              <w:spacing w:before="0" w:after="0"/>
              <w:jc w:val="center"/>
              <w:rPr>
                <w:rFonts w:eastAsia="Times New Roman" w:cs="Arial"/>
                <w:noProof/>
                <w:lang w:val="sr-Cyrl-RS"/>
              </w:rPr>
            </w:pPr>
            <w:r w:rsidRPr="00046BCA">
              <w:rPr>
                <w:rFonts w:eastAsia="Times New Roman" w:cs="Arial"/>
                <w:noProof/>
                <w:lang w:val="sr-Cyrl-RS"/>
              </w:rPr>
              <w:t xml:space="preserve">Свака ангажована компанија има своје HSE лице </w:t>
            </w:r>
          </w:p>
        </w:tc>
      </w:tr>
      <w:tr w:rsidR="00046BCA" w:rsidRPr="00653371" w14:paraId="603C7CE4" w14:textId="77777777" w:rsidTr="00AE5CCF">
        <w:trPr>
          <w:trHeight w:val="60"/>
        </w:trPr>
        <w:tc>
          <w:tcPr>
            <w:tcW w:w="4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24BFFAD" w14:textId="77777777" w:rsidR="004B00C3" w:rsidRPr="00046BCA" w:rsidRDefault="004B00C3" w:rsidP="00AE5CCF">
            <w:pPr>
              <w:spacing w:before="0" w:after="0"/>
              <w:jc w:val="center"/>
              <w:rPr>
                <w:rFonts w:eastAsia="Times New Roman" w:cs="Arial"/>
                <w:noProof/>
                <w:lang w:val="sr-Cyrl-RS"/>
              </w:rPr>
            </w:pPr>
            <w:r w:rsidRPr="00046BCA">
              <w:rPr>
                <w:rFonts w:eastAsia="Times New Roman" w:cs="Arial"/>
                <w:noProof/>
                <w:lang w:val="sr-Cyrl-RS"/>
              </w:rPr>
              <w:t xml:space="preserve">Извођач и подизвођачи </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89C5382" w14:textId="77777777" w:rsidR="004B00C3" w:rsidRPr="00046BCA" w:rsidRDefault="004B00C3" w:rsidP="00AE5CCF">
            <w:pPr>
              <w:spacing w:before="0" w:after="0"/>
              <w:jc w:val="center"/>
              <w:rPr>
                <w:rFonts w:eastAsia="Times New Roman" w:cs="Arial"/>
                <w:noProof/>
                <w:lang w:val="sr-Cyrl-RS"/>
              </w:rPr>
            </w:pPr>
            <w:r w:rsidRPr="00046BCA">
              <w:rPr>
                <w:rFonts w:eastAsia="Times New Roman" w:cs="Arial"/>
                <w:noProof/>
                <w:lang w:val="sr-Cyrl-RS"/>
              </w:rPr>
              <w:t>Једно HSE лице на 20 запослених</w:t>
            </w:r>
          </w:p>
        </w:tc>
      </w:tr>
    </w:tbl>
    <w:p w14:paraId="0B901F6E" w14:textId="07CE8EAF" w:rsidR="004B00C3" w:rsidRPr="00675D3A" w:rsidRDefault="004B00C3" w:rsidP="004B00C3">
      <w:pPr>
        <w:rPr>
          <w:rFonts w:eastAsia="Times New Roman" w:cs="Arial"/>
          <w:noProof/>
          <w:lang w:val="sr-Cyrl-RS"/>
        </w:rPr>
      </w:pPr>
      <w:r w:rsidRPr="00B84AC8">
        <w:rPr>
          <w:rFonts w:eastAsia="Times New Roman" w:cs="Arial"/>
          <w:noProof/>
          <w:lang w:val="sr-Cyrl-RS"/>
        </w:rPr>
        <w:t xml:space="preserve">Уколико Извођач </w:t>
      </w:r>
      <w:r w:rsidRPr="00675D3A">
        <w:rPr>
          <w:rFonts w:eastAsia="Times New Roman" w:cs="Arial"/>
          <w:noProof/>
          <w:lang w:val="sr-Cyrl-RS"/>
        </w:rPr>
        <w:t xml:space="preserve">самостално реализује уговорне активности и притом радно ангажује више од 30 запослених (већ је дефинисано обострано потписаним HSE Споразумом) </w:t>
      </w:r>
      <w:r w:rsidR="00611948" w:rsidRPr="00675D3A">
        <w:rPr>
          <w:rFonts w:eastAsia="Times New Roman" w:cs="Arial"/>
          <w:noProof/>
          <w:lang w:val="sr-Cyrl-RS"/>
        </w:rPr>
        <w:t>мора да ангажује</w:t>
      </w:r>
      <w:r w:rsidRPr="00675D3A">
        <w:rPr>
          <w:rFonts w:eastAsia="Times New Roman" w:cs="Arial"/>
          <w:noProof/>
          <w:lang w:val="sr-Cyrl-RS"/>
        </w:rPr>
        <w:t xml:space="preserve"> најмање једно HSE лице на 30 запослених</w:t>
      </w:r>
      <w:r w:rsidR="002324D7" w:rsidRPr="00675D3A">
        <w:rPr>
          <w:rFonts w:eastAsia="Times New Roman" w:cs="Arial"/>
          <w:noProof/>
          <w:lang w:val="sr-Cyrl-RS"/>
        </w:rPr>
        <w:t xml:space="preserve"> </w:t>
      </w:r>
      <w:r w:rsidRPr="00675D3A">
        <w:rPr>
          <w:rFonts w:eastAsia="Times New Roman" w:cs="Arial"/>
          <w:noProof/>
          <w:lang w:val="sr-Cyrl-RS"/>
        </w:rPr>
        <w:t xml:space="preserve">(на пример укупно за реализацију Уговора има ангажовано 134 запослена, </w:t>
      </w:r>
      <w:r w:rsidR="00611948" w:rsidRPr="00675D3A">
        <w:rPr>
          <w:rFonts w:eastAsia="Times New Roman" w:cs="Arial"/>
          <w:noProof/>
          <w:lang w:val="sr-Cyrl-RS"/>
        </w:rPr>
        <w:t xml:space="preserve">мора </w:t>
      </w:r>
      <w:r w:rsidRPr="00675D3A">
        <w:rPr>
          <w:rFonts w:eastAsia="Times New Roman" w:cs="Arial"/>
          <w:noProof/>
          <w:lang w:val="sr-Cyrl-RS"/>
        </w:rPr>
        <w:t>да има најмање 5 ангажованих НЅЕ лица)</w:t>
      </w:r>
    </w:p>
    <w:p w14:paraId="33128851" w14:textId="77777777" w:rsidR="004B00C3" w:rsidRPr="00675D3A" w:rsidRDefault="004B00C3" w:rsidP="004B00C3">
      <w:pPr>
        <w:rPr>
          <w:rFonts w:eastAsia="Times New Roman" w:cs="Arial"/>
          <w:noProof/>
          <w:lang w:val="sr-Cyrl-RS"/>
        </w:rPr>
      </w:pPr>
      <w:r w:rsidRPr="00675D3A">
        <w:rPr>
          <w:rFonts w:eastAsia="Times New Roman" w:cs="Arial"/>
          <w:noProof/>
          <w:lang w:val="sr-Cyrl-RS"/>
        </w:rPr>
        <w:t>Уколико Извођач ангажује подизвођаче за реализацију уговорених активности, могућа су два случаја:</w:t>
      </w:r>
    </w:p>
    <w:p w14:paraId="69045E98" w14:textId="77777777" w:rsidR="004B00C3" w:rsidRPr="00675D3A" w:rsidRDefault="004B00C3" w:rsidP="000A0731">
      <w:pPr>
        <w:pStyle w:val="ListParagraph"/>
        <w:numPr>
          <w:ilvl w:val="0"/>
          <w:numId w:val="20"/>
        </w:numPr>
        <w:ind w:left="714" w:hanging="357"/>
        <w:rPr>
          <w:rFonts w:eastAsia="Times New Roman" w:cs="Arial"/>
          <w:noProof/>
          <w:lang w:val="sr-Cyrl-RS"/>
        </w:rPr>
      </w:pPr>
      <w:r w:rsidRPr="00675D3A">
        <w:rPr>
          <w:rFonts w:eastAsia="Times New Roman" w:cs="Arial"/>
          <w:noProof/>
          <w:lang w:val="sr-Cyrl-RS"/>
        </w:rPr>
        <w:t>Свака ангажована компанија подизвођача мора да има ангажовано НЅЕ лице ( не може бити исто за две и више компанија) (на пример извођач ангажује пет подизвођача, у том случају укупан број би био најмање 6 НЅЕ лица на реализацији Уговора, уз већ наведено ограничење да број запослених по НЅЕ лицу не може бити већи од 30); или да</w:t>
      </w:r>
    </w:p>
    <w:p w14:paraId="67ADDEE2" w14:textId="77777777" w:rsidR="004B00C3" w:rsidRPr="00B84AC8" w:rsidRDefault="004B00C3" w:rsidP="000A0731">
      <w:pPr>
        <w:pStyle w:val="ListParagraph"/>
        <w:numPr>
          <w:ilvl w:val="0"/>
          <w:numId w:val="20"/>
        </w:numPr>
        <w:ind w:left="714" w:hanging="357"/>
        <w:rPr>
          <w:rFonts w:eastAsia="Times New Roman" w:cs="Arial"/>
          <w:noProof/>
          <w:lang w:val="sr-Cyrl-RS"/>
        </w:rPr>
      </w:pPr>
      <w:r w:rsidRPr="00675D3A">
        <w:rPr>
          <w:rFonts w:eastAsia="Times New Roman" w:cs="Arial"/>
          <w:noProof/>
          <w:lang w:val="sr-Cyrl-RS"/>
        </w:rPr>
        <w:t xml:space="preserve">Извођач ангажује једно HSE лице на укупно 20 </w:t>
      </w:r>
      <w:r w:rsidRPr="00B84AC8">
        <w:rPr>
          <w:rFonts w:eastAsia="Times New Roman" w:cs="Arial"/>
          <w:noProof/>
          <w:lang w:val="sr-Cyrl-RS"/>
        </w:rPr>
        <w:t>запослених код подизвођача (случај да се на једној малој локацији, на пример станица за снабдевање горивом, сабирно отпремна станица, бушотина…, један извођач ангажује пет подизвођача који обављају уговорене активности са малим бројем запослених, где укупан број ангажоване радне снаге не прелази 20) онда Извођач има могућност да ангажује укупно једно НЅЕ лице за надзор уговорених активности, без обзира на број подизвођача.</w:t>
      </w:r>
    </w:p>
    <w:p w14:paraId="53E473E2" w14:textId="121E85A4" w:rsidR="00311A60" w:rsidRDefault="00311A60" w:rsidP="00311A60">
      <w:pPr>
        <w:rPr>
          <w:rFonts w:eastAsia="Times New Roman" w:cs="Arial"/>
          <w:noProof/>
          <w:lang w:val="sr-Cyrl-RS"/>
        </w:rPr>
      </w:pPr>
      <w:r w:rsidRPr="00B84AC8">
        <w:rPr>
          <w:rFonts w:eastAsia="Times New Roman" w:cs="Arial"/>
          <w:noProof/>
          <w:lang w:val="sr-Cyrl-RS"/>
        </w:rPr>
        <w:t xml:space="preserve">О начину </w:t>
      </w:r>
      <w:r w:rsidR="002324D7" w:rsidRPr="00B84AC8">
        <w:rPr>
          <w:rFonts w:eastAsia="Times New Roman" w:cs="Arial"/>
          <w:noProof/>
          <w:lang w:val="sr-Cyrl-RS"/>
        </w:rPr>
        <w:t>избора</w:t>
      </w:r>
      <w:r w:rsidRPr="00B84AC8">
        <w:rPr>
          <w:rFonts w:eastAsia="Times New Roman" w:cs="Arial"/>
          <w:noProof/>
          <w:lang w:val="sr-Cyrl-RS"/>
        </w:rPr>
        <w:t xml:space="preserve"> Лица за HSE Извођача одлучује се на Радном састанку, а резултат договора се евидентира у засписнику са уводног радног састанка.</w:t>
      </w:r>
    </w:p>
    <w:p w14:paraId="4B16EDC3" w14:textId="49AC38B7" w:rsidR="00110501" w:rsidRDefault="00110501" w:rsidP="00311A60">
      <w:pPr>
        <w:rPr>
          <w:rFonts w:eastAsia="Times New Roman" w:cs="Arial"/>
          <w:i/>
          <w:noProof/>
          <w:lang w:val="ru-RU"/>
        </w:rPr>
      </w:pPr>
    </w:p>
    <w:p w14:paraId="7E3E775F" w14:textId="46D2D4AB" w:rsidR="00464416" w:rsidRDefault="00464416" w:rsidP="008F220F">
      <w:pPr>
        <w:pStyle w:val="Heading1"/>
        <w:numPr>
          <w:ilvl w:val="0"/>
          <w:numId w:val="10"/>
        </w:numPr>
        <w:spacing w:line="276" w:lineRule="auto"/>
        <w:ind w:left="425" w:hanging="425"/>
        <w:jc w:val="left"/>
        <w:rPr>
          <w:rFonts w:eastAsia="Times New Roman" w:cs="Arial"/>
          <w:bCs w:val="0"/>
          <w:i/>
          <w:szCs w:val="22"/>
          <w:lang w:val="sr-Cyrl-RS"/>
        </w:rPr>
      </w:pPr>
      <w:bookmarkStart w:id="37" w:name="_Toc493670572"/>
      <w:bookmarkStart w:id="38" w:name="_Toc232681433"/>
      <w:r w:rsidRPr="00046BCA">
        <w:rPr>
          <w:rFonts w:cs="Arial"/>
          <w:lang w:val="sr-Cyrl-RS"/>
        </w:rPr>
        <w:t>САГЛАСНОСТ НА ТЕХНИЧКИ ЗАДАТАК</w:t>
      </w:r>
      <w:bookmarkEnd w:id="37"/>
      <w:bookmarkEnd w:id="38"/>
    </w:p>
    <w:p w14:paraId="024D3775" w14:textId="77777777" w:rsidR="00110501" w:rsidRPr="00110501" w:rsidRDefault="00110501" w:rsidP="00110501">
      <w:pPr>
        <w:rPr>
          <w:lang w:val="sr-Cyrl-RS"/>
        </w:rPr>
      </w:pPr>
    </w:p>
    <w:p w14:paraId="3D766249" w14:textId="317330B0" w:rsidR="00464416" w:rsidRDefault="00464416" w:rsidP="00464416">
      <w:pPr>
        <w:rPr>
          <w:rFonts w:eastAsia="Times New Roman" w:cs="Arial"/>
          <w:noProof/>
          <w:lang w:val="sr-Cyrl-RS"/>
        </w:rPr>
      </w:pPr>
      <w:r w:rsidRPr="001E18FF">
        <w:rPr>
          <w:rFonts w:eastAsia="Times New Roman" w:cs="Arial"/>
          <w:noProof/>
          <w:lang w:val="sr-Cyrl-RS"/>
        </w:rPr>
        <w:t xml:space="preserve">Понуђач </w:t>
      </w:r>
      <w:r w:rsidR="00703C25" w:rsidRPr="001E18FF">
        <w:rPr>
          <w:rFonts w:eastAsia="Times New Roman" w:cs="Arial"/>
          <w:noProof/>
          <w:lang w:val="sr-Cyrl-RS"/>
        </w:rPr>
        <w:t>мора</w:t>
      </w:r>
      <w:r w:rsidRPr="001E18FF">
        <w:rPr>
          <w:rFonts w:eastAsia="Times New Roman" w:cs="Arial"/>
          <w:noProof/>
          <w:lang w:val="sr-Cyrl-RS"/>
        </w:rPr>
        <w:t xml:space="preserve"> да достави Изјаву</w:t>
      </w:r>
      <w:r w:rsidR="00180CA4" w:rsidRPr="001E18FF">
        <w:rPr>
          <w:rFonts w:eastAsia="Times New Roman" w:cs="Arial"/>
          <w:noProof/>
          <w:lang w:val="sr-Cyrl-RS"/>
        </w:rPr>
        <w:t>,</w:t>
      </w:r>
      <w:r w:rsidRPr="001E18FF">
        <w:rPr>
          <w:rFonts w:eastAsia="Times New Roman" w:cs="Arial"/>
          <w:noProof/>
          <w:lang w:val="sr-Cyrl-RS"/>
        </w:rPr>
        <w:t xml:space="preserve"> потписану и оверену од стране овлашћеног лица</w:t>
      </w:r>
      <w:r w:rsidR="00180CA4" w:rsidRPr="001E18FF">
        <w:rPr>
          <w:rFonts w:eastAsia="Times New Roman" w:cs="Arial"/>
          <w:noProof/>
          <w:lang w:val="sr-Cyrl-RS"/>
        </w:rPr>
        <w:t xml:space="preserve">, </w:t>
      </w:r>
      <w:r w:rsidRPr="001E18FF">
        <w:rPr>
          <w:rFonts w:eastAsia="Times New Roman" w:cs="Arial"/>
          <w:noProof/>
          <w:lang w:val="sr-Cyrl-RS"/>
        </w:rPr>
        <w:t xml:space="preserve">о сагласности са свим условима и захтевима који су дефинисани у </w:t>
      </w:r>
      <w:r w:rsidR="00180CA4" w:rsidRPr="001E18FF">
        <w:rPr>
          <w:rFonts w:eastAsia="Times New Roman" w:cs="Arial"/>
          <w:noProof/>
          <w:lang w:val="sr-Cyrl-RS"/>
        </w:rPr>
        <w:t xml:space="preserve">предметном </w:t>
      </w:r>
      <w:r w:rsidRPr="001E18FF">
        <w:rPr>
          <w:rFonts w:eastAsia="Times New Roman" w:cs="Arial"/>
          <w:noProof/>
          <w:lang w:val="sr-Cyrl-RS"/>
        </w:rPr>
        <w:t>Техничком задатку.</w:t>
      </w:r>
    </w:p>
    <w:p w14:paraId="2B1FA0DD" w14:textId="776AF85A" w:rsidR="001E18FF" w:rsidRDefault="001E18FF" w:rsidP="00464416">
      <w:pPr>
        <w:rPr>
          <w:rFonts w:eastAsia="Times New Roman" w:cs="Arial"/>
          <w:noProof/>
          <w:lang w:val="sr-Cyrl-RS"/>
        </w:rPr>
      </w:pPr>
    </w:p>
    <w:p w14:paraId="01A55E38" w14:textId="5D915F79" w:rsidR="00464416" w:rsidRPr="00046BCA" w:rsidRDefault="00464416" w:rsidP="008F220F">
      <w:pPr>
        <w:pStyle w:val="Heading1"/>
        <w:numPr>
          <w:ilvl w:val="0"/>
          <w:numId w:val="10"/>
        </w:numPr>
        <w:spacing w:line="276" w:lineRule="auto"/>
        <w:ind w:left="425" w:hanging="425"/>
        <w:jc w:val="left"/>
        <w:rPr>
          <w:rFonts w:cs="Arial"/>
          <w:lang w:val="sr-Cyrl-RS"/>
        </w:rPr>
      </w:pPr>
      <w:bookmarkStart w:id="39" w:name="_Toc493670573"/>
      <w:bookmarkStart w:id="40" w:name="_Toc232681434"/>
      <w:r w:rsidRPr="00046BCA">
        <w:rPr>
          <w:rFonts w:cs="Arial"/>
          <w:lang w:val="sr-Cyrl-RS"/>
        </w:rPr>
        <w:t>ДОДАТНЕ НАПОМЕНЕ</w:t>
      </w:r>
      <w:bookmarkEnd w:id="39"/>
      <w:bookmarkEnd w:id="40"/>
    </w:p>
    <w:p w14:paraId="15DE5A14" w14:textId="0C34EFD3" w:rsidR="00464416" w:rsidRPr="00BC4346" w:rsidRDefault="008760F9" w:rsidP="00464416">
      <w:pPr>
        <w:rPr>
          <w:rFonts w:eastAsia="Times New Roman" w:cs="Arial"/>
          <w:noProof/>
          <w:lang w:val="sr-Cyrl-RS"/>
        </w:rPr>
      </w:pPr>
      <w:r w:rsidRPr="00BC4346">
        <w:rPr>
          <w:rFonts w:eastAsia="Times New Roman" w:cs="Arial"/>
          <w:noProof/>
          <w:lang w:val="sr-Cyrl-RS"/>
        </w:rPr>
        <w:t xml:space="preserve">Уколико Понуђач </w:t>
      </w:r>
      <w:r w:rsidR="007D55DD" w:rsidRPr="00BC4346">
        <w:rPr>
          <w:rFonts w:eastAsia="Times New Roman" w:cs="Arial"/>
          <w:noProof/>
          <w:lang w:val="sr-Cyrl-RS"/>
        </w:rPr>
        <w:t>утврди да постоје недостаци у оквиру</w:t>
      </w:r>
      <w:r w:rsidRPr="00BC4346">
        <w:rPr>
          <w:rFonts w:eastAsia="Times New Roman" w:cs="Arial"/>
          <w:noProof/>
          <w:lang w:val="sr-Cyrl-RS"/>
        </w:rPr>
        <w:t xml:space="preserve"> предметног Техничког задатка и остале </w:t>
      </w:r>
      <w:r w:rsidR="007D55DD" w:rsidRPr="00BC4346">
        <w:rPr>
          <w:rFonts w:eastAsia="Times New Roman" w:cs="Arial"/>
          <w:noProof/>
          <w:lang w:val="sr-Cyrl-RS"/>
        </w:rPr>
        <w:t xml:space="preserve">тендерске </w:t>
      </w:r>
      <w:r w:rsidRPr="00BC4346">
        <w:rPr>
          <w:rFonts w:eastAsia="Times New Roman" w:cs="Arial"/>
          <w:noProof/>
          <w:lang w:val="sr-Cyrl-RS"/>
        </w:rPr>
        <w:t xml:space="preserve">документације, </w:t>
      </w:r>
      <w:r w:rsidR="00716512" w:rsidRPr="00BC4346">
        <w:rPr>
          <w:rFonts w:eastAsia="Times New Roman" w:cs="Arial"/>
          <w:noProof/>
          <w:lang w:val="sr-Cyrl-RS"/>
        </w:rPr>
        <w:t>мора</w:t>
      </w:r>
      <w:r w:rsidR="007D55DD" w:rsidRPr="00BC4346">
        <w:rPr>
          <w:rFonts w:eastAsia="Times New Roman" w:cs="Arial"/>
          <w:noProof/>
          <w:lang w:val="sr-Cyrl-RS"/>
        </w:rPr>
        <w:t xml:space="preserve"> да обавести контакт-особе које су наведене у Позиву за достављање понуда</w:t>
      </w:r>
      <w:r w:rsidR="001B3CCC" w:rsidRPr="00BC4346">
        <w:rPr>
          <w:rFonts w:eastAsia="Times New Roman" w:cs="Arial"/>
          <w:noProof/>
          <w:lang w:val="sr-Cyrl-RS"/>
        </w:rPr>
        <w:t>, пре истека рока за достављање понуда.</w:t>
      </w:r>
    </w:p>
    <w:p w14:paraId="65E12E6B" w14:textId="283F2913" w:rsidR="00110501" w:rsidRDefault="00110501" w:rsidP="00464416">
      <w:pPr>
        <w:rPr>
          <w:rFonts w:eastAsia="Times New Roman" w:cs="Arial"/>
          <w:i/>
          <w:noProof/>
          <w:lang w:val="sr-Cyrl-RS"/>
        </w:rPr>
      </w:pPr>
    </w:p>
    <w:p w14:paraId="1A17799F" w14:textId="12F3B0CD" w:rsidR="001E18FF" w:rsidRDefault="001E18FF" w:rsidP="00464416">
      <w:pPr>
        <w:rPr>
          <w:rFonts w:eastAsia="Times New Roman" w:cs="Arial"/>
          <w:i/>
          <w:noProof/>
          <w:lang w:val="sr-Cyrl-RS"/>
        </w:rPr>
      </w:pPr>
    </w:p>
    <w:p w14:paraId="29D270A1" w14:textId="3AAE574F" w:rsidR="001E18FF" w:rsidRDefault="001E18FF" w:rsidP="00464416">
      <w:pPr>
        <w:rPr>
          <w:rFonts w:eastAsia="Times New Roman" w:cs="Arial"/>
          <w:i/>
          <w:noProof/>
          <w:lang w:val="sr-Cyrl-RS"/>
        </w:rPr>
      </w:pPr>
    </w:p>
    <w:p w14:paraId="4D5856ED" w14:textId="03F8241F" w:rsidR="001E18FF" w:rsidRDefault="001E18FF" w:rsidP="00464416">
      <w:pPr>
        <w:rPr>
          <w:rFonts w:eastAsia="Times New Roman" w:cs="Arial"/>
          <w:i/>
          <w:noProof/>
          <w:lang w:val="sr-Cyrl-RS"/>
        </w:rPr>
      </w:pPr>
    </w:p>
    <w:p w14:paraId="618E6073" w14:textId="61CCA209" w:rsidR="001E18FF" w:rsidRDefault="001E18FF" w:rsidP="00464416">
      <w:pPr>
        <w:rPr>
          <w:rFonts w:eastAsia="Times New Roman" w:cs="Arial"/>
          <w:i/>
          <w:noProof/>
          <w:lang w:val="sr-Cyrl-RS"/>
        </w:rPr>
      </w:pPr>
    </w:p>
    <w:p w14:paraId="0271277D" w14:textId="5BA2BB86" w:rsidR="001E18FF" w:rsidRDefault="001E18FF" w:rsidP="00464416">
      <w:pPr>
        <w:rPr>
          <w:rFonts w:eastAsia="Times New Roman" w:cs="Arial"/>
          <w:i/>
          <w:noProof/>
          <w:lang w:val="sr-Cyrl-RS"/>
        </w:rPr>
      </w:pPr>
    </w:p>
    <w:p w14:paraId="0D00E0BE" w14:textId="22B1EFEB" w:rsidR="001E18FF" w:rsidRDefault="001E18FF" w:rsidP="00464416">
      <w:pPr>
        <w:rPr>
          <w:rFonts w:eastAsia="Times New Roman" w:cs="Arial"/>
          <w:i/>
          <w:noProof/>
          <w:lang w:val="sr-Cyrl-RS"/>
        </w:rPr>
      </w:pPr>
    </w:p>
    <w:p w14:paraId="1F4DD826" w14:textId="77777777" w:rsidR="001E18FF" w:rsidRPr="008F23E3" w:rsidRDefault="001E18FF" w:rsidP="00464416">
      <w:pPr>
        <w:rPr>
          <w:rFonts w:eastAsia="Times New Roman" w:cs="Arial"/>
          <w:i/>
          <w:noProof/>
          <w:lang w:val="sr-Latn-RS"/>
        </w:rPr>
      </w:pPr>
    </w:p>
    <w:p w14:paraId="0E326C3D" w14:textId="3A722AA3" w:rsidR="00464416" w:rsidRPr="00675D3A" w:rsidRDefault="00464416" w:rsidP="008F220F">
      <w:pPr>
        <w:pStyle w:val="Heading1"/>
        <w:numPr>
          <w:ilvl w:val="0"/>
          <w:numId w:val="10"/>
        </w:numPr>
        <w:spacing w:line="276" w:lineRule="auto"/>
        <w:ind w:left="425" w:hanging="425"/>
        <w:jc w:val="left"/>
        <w:rPr>
          <w:rFonts w:cs="Arial"/>
          <w:lang w:val="sr-Cyrl-RS"/>
        </w:rPr>
      </w:pPr>
      <w:bookmarkStart w:id="41" w:name="_Toc493670574"/>
      <w:bookmarkStart w:id="42" w:name="_Toc232681435"/>
      <w:r w:rsidRPr="00675D3A">
        <w:rPr>
          <w:rFonts w:cs="Arial"/>
          <w:lang w:val="sr-Cyrl-RS"/>
        </w:rPr>
        <w:t>ПРИЛОЗИ</w:t>
      </w:r>
      <w:bookmarkEnd w:id="41"/>
      <w:bookmarkEnd w:id="42"/>
    </w:p>
    <w:p w14:paraId="3F6F11C3" w14:textId="43C12999" w:rsidR="00464416" w:rsidRPr="00675D3A" w:rsidRDefault="00464416" w:rsidP="00464416">
      <w:pPr>
        <w:rPr>
          <w:rFonts w:eastAsia="Times New Roman" w:cs="Arial"/>
          <w:i/>
          <w:noProof/>
          <w:lang w:val="sr-Latn-RS"/>
        </w:rPr>
      </w:pPr>
    </w:p>
    <w:p w14:paraId="539232A4" w14:textId="30072C1D" w:rsidR="00110501" w:rsidRDefault="00110501" w:rsidP="00464416">
      <w:pPr>
        <w:rPr>
          <w:rFonts w:eastAsia="Times New Roman" w:cs="Arial"/>
          <w:i/>
          <w:noProof/>
          <w:lang w:val="sr-Cyrl-RS"/>
        </w:rPr>
      </w:pPr>
      <w:r w:rsidRPr="00A43C7C">
        <w:rPr>
          <w:rFonts w:eastAsia="Times New Roman" w:cs="Arial"/>
          <w:i/>
          <w:noProof/>
          <w:lang w:val="sr-Cyrl-RS"/>
        </w:rPr>
        <w:t>Овај Технички задатак садржи и следеће прилоге:</w:t>
      </w:r>
    </w:p>
    <w:p w14:paraId="1E340F0E" w14:textId="77777777" w:rsidR="00A43C7C" w:rsidRPr="00A43C7C" w:rsidRDefault="00A43C7C" w:rsidP="00464416">
      <w:pPr>
        <w:rPr>
          <w:rFonts w:eastAsia="Times New Roman" w:cs="Arial"/>
          <w:i/>
          <w:noProof/>
          <w:lang w:val="sr-Cyrl-RS"/>
        </w:rPr>
      </w:pPr>
    </w:p>
    <w:p w14:paraId="31846964" w14:textId="151BBC05" w:rsidR="00110501" w:rsidRPr="0006176F" w:rsidRDefault="00110501" w:rsidP="00110501">
      <w:pPr>
        <w:ind w:firstLine="425"/>
        <w:rPr>
          <w:rFonts w:eastAsia="Times New Roman" w:cs="Arial"/>
          <w:i/>
          <w:noProof/>
          <w:color w:val="0070C0"/>
          <w:lang w:val="sr-Cyrl-RS"/>
        </w:rPr>
      </w:pPr>
      <w:r w:rsidRPr="0006176F">
        <w:rPr>
          <w:rFonts w:eastAsia="Times New Roman" w:cs="Arial"/>
          <w:i/>
          <w:noProof/>
          <w:color w:val="0070C0"/>
          <w:lang w:val="sr-Cyrl-RS"/>
        </w:rPr>
        <w:t>Прилог 1: Обавезе Извођача радова са аспеката ХСЕ</w:t>
      </w:r>
    </w:p>
    <w:p w14:paraId="4F2110B3" w14:textId="77777777" w:rsidR="00110501" w:rsidRPr="0006176F" w:rsidRDefault="00110501" w:rsidP="00110501">
      <w:pPr>
        <w:ind w:firstLine="425"/>
        <w:rPr>
          <w:rFonts w:eastAsia="Times New Roman" w:cs="Arial"/>
          <w:i/>
          <w:noProof/>
          <w:color w:val="0070C0"/>
          <w:lang w:val="sr-Cyrl-RS"/>
        </w:rPr>
      </w:pPr>
      <w:r w:rsidRPr="0006176F">
        <w:rPr>
          <w:rFonts w:eastAsia="Times New Roman" w:cs="Arial"/>
          <w:i/>
          <w:noProof/>
          <w:color w:val="0070C0"/>
          <w:lang w:val="sr-Cyrl-RS"/>
        </w:rPr>
        <w:t>Прилог 2: Спецификација електро-монтажних радова у КР28</w:t>
      </w:r>
    </w:p>
    <w:p w14:paraId="1EC6C929" w14:textId="2DD04CFC" w:rsidR="00110501" w:rsidRPr="0006176F" w:rsidRDefault="00110501" w:rsidP="00110501">
      <w:pPr>
        <w:ind w:firstLine="425"/>
        <w:rPr>
          <w:rFonts w:eastAsia="Times New Roman" w:cs="Arial"/>
          <w:i/>
          <w:noProof/>
          <w:color w:val="0070C0"/>
          <w:lang w:val="sr-Cyrl-RS"/>
        </w:rPr>
      </w:pPr>
      <w:r w:rsidRPr="0006176F">
        <w:rPr>
          <w:rFonts w:eastAsia="Times New Roman" w:cs="Arial"/>
          <w:i/>
          <w:noProof/>
          <w:color w:val="0070C0"/>
          <w:lang w:val="sr-Cyrl-RS"/>
        </w:rPr>
        <w:t>Прилог 3: Норматив техничког одржавања електро опреме у Р</w:t>
      </w:r>
      <w:r w:rsidR="00AB34C7" w:rsidRPr="0006176F">
        <w:rPr>
          <w:rFonts w:eastAsia="Times New Roman" w:cs="Arial"/>
          <w:i/>
          <w:noProof/>
          <w:color w:val="0070C0"/>
          <w:lang w:val="sr-Cyrl-RS"/>
        </w:rPr>
        <w:t>Н</w:t>
      </w:r>
      <w:r w:rsidRPr="0006176F">
        <w:rPr>
          <w:rFonts w:eastAsia="Times New Roman" w:cs="Arial"/>
          <w:i/>
          <w:noProof/>
          <w:color w:val="0070C0"/>
          <w:lang w:val="sr-Cyrl-RS"/>
        </w:rPr>
        <w:t>П</w:t>
      </w:r>
    </w:p>
    <w:p w14:paraId="6A633325" w14:textId="04206898" w:rsidR="00AB34C7" w:rsidRPr="0006176F" w:rsidRDefault="00AB34C7" w:rsidP="00110501">
      <w:pPr>
        <w:ind w:firstLine="425"/>
        <w:rPr>
          <w:rFonts w:eastAsia="Times New Roman" w:cs="Arial"/>
          <w:i/>
          <w:noProof/>
          <w:color w:val="0070C0"/>
          <w:lang w:val="sr-Cyrl-RS"/>
        </w:rPr>
      </w:pPr>
      <w:r w:rsidRPr="0006176F">
        <w:rPr>
          <w:rFonts w:eastAsia="Times New Roman" w:cs="Arial"/>
          <w:i/>
          <w:noProof/>
          <w:color w:val="0070C0"/>
          <w:lang w:val="sr-Cyrl-RS"/>
        </w:rPr>
        <w:t>Прилог 4: Спецификација електро алата</w:t>
      </w:r>
    </w:p>
    <w:p w14:paraId="6A593E7F" w14:textId="77777777" w:rsidR="00227858" w:rsidRPr="00AB34C7" w:rsidRDefault="00227858" w:rsidP="00110501">
      <w:pPr>
        <w:ind w:firstLine="425"/>
        <w:rPr>
          <w:rFonts w:eastAsia="Times New Roman" w:cs="Arial"/>
          <w:i/>
          <w:noProof/>
          <w:lang w:val="sr-Cyrl-RS"/>
        </w:rPr>
      </w:pPr>
    </w:p>
    <w:p w14:paraId="674E3A29" w14:textId="70623F39" w:rsidR="00716512" w:rsidRDefault="000A4AA6" w:rsidP="008F220F">
      <w:pPr>
        <w:pStyle w:val="Heading1"/>
        <w:numPr>
          <w:ilvl w:val="0"/>
          <w:numId w:val="10"/>
        </w:numPr>
        <w:spacing w:line="276" w:lineRule="auto"/>
        <w:ind w:left="425" w:hanging="425"/>
        <w:jc w:val="left"/>
        <w:rPr>
          <w:rFonts w:eastAsia="Times New Roman" w:cs="Arial"/>
          <w:bCs w:val="0"/>
          <w:i/>
          <w:szCs w:val="22"/>
          <w:lang w:val="sr-Cyrl-RS"/>
        </w:rPr>
      </w:pPr>
      <w:bookmarkStart w:id="43" w:name="_Toc232681436"/>
      <w:r w:rsidRPr="009C5321">
        <w:rPr>
          <w:rFonts w:eastAsia="Times New Roman" w:cs="Arial"/>
          <w:i/>
          <w:noProof/>
          <w:lang w:val="sr-Cyrl-RS"/>
        </w:rPr>
        <w:t>УСАГЛАШИВАЧИ</w:t>
      </w:r>
      <w:bookmarkEnd w:id="43"/>
    </w:p>
    <w:p w14:paraId="2C8F77EA" w14:textId="3549B582" w:rsidR="00716512" w:rsidRPr="000A0731" w:rsidRDefault="00716512" w:rsidP="000A0731">
      <w:pPr>
        <w:spacing w:before="0" w:after="60"/>
        <w:rPr>
          <w:rFonts w:eastAsia="Times New Roman" w:cs="Arial"/>
          <w:i/>
          <w:color w:val="00B050"/>
          <w:sz w:val="20"/>
          <w:szCs w:val="20"/>
          <w:lang w:val="ru-RU"/>
        </w:rPr>
      </w:pPr>
      <w:proofErr w:type="spellStart"/>
      <w:proofErr w:type="gramStart"/>
      <w:r w:rsidRPr="000A0731">
        <w:rPr>
          <w:rFonts w:eastAsia="Times New Roman" w:cs="Arial"/>
          <w:i/>
          <w:sz w:val="20"/>
          <w:szCs w:val="20"/>
          <w:lang w:val="ru-RU"/>
        </w:rPr>
        <w:t>Табела</w:t>
      </w:r>
      <w:proofErr w:type="spellEnd"/>
      <w:r w:rsidRPr="000A0731">
        <w:rPr>
          <w:rFonts w:eastAsia="Times New Roman" w:cs="Arial"/>
          <w:i/>
          <w:sz w:val="20"/>
          <w:szCs w:val="20"/>
          <w:lang w:val="ru-RU"/>
        </w:rPr>
        <w:t xml:space="preserve">  –</w:t>
      </w:r>
      <w:proofErr w:type="gramEnd"/>
      <w:r w:rsidRPr="000A0731">
        <w:rPr>
          <w:rFonts w:eastAsia="Times New Roman" w:cs="Arial"/>
          <w:i/>
          <w:sz w:val="20"/>
          <w:szCs w:val="20"/>
          <w:lang w:val="ru-RU"/>
        </w:rPr>
        <w:t xml:space="preserve"> </w:t>
      </w:r>
      <w:proofErr w:type="spellStart"/>
      <w:r w:rsidRPr="00675D3A">
        <w:rPr>
          <w:rFonts w:eastAsia="Times New Roman" w:cs="Arial"/>
          <w:i/>
          <w:sz w:val="20"/>
          <w:szCs w:val="20"/>
          <w:lang w:val="ru-RU"/>
        </w:rPr>
        <w:t>Усаглашивачи</w:t>
      </w:r>
      <w:proofErr w:type="spellEnd"/>
      <w:r w:rsidRPr="00675D3A">
        <w:rPr>
          <w:rFonts w:eastAsia="Times New Roman" w:cs="Arial"/>
          <w:i/>
          <w:sz w:val="20"/>
          <w:szCs w:val="20"/>
          <w:lang w:val="ru-RU"/>
        </w:rPr>
        <w:t xml:space="preserve"> </w:t>
      </w:r>
      <w:proofErr w:type="spellStart"/>
      <w:r w:rsidRPr="00675D3A">
        <w:rPr>
          <w:rFonts w:eastAsia="Times New Roman" w:cs="Arial"/>
          <w:i/>
          <w:sz w:val="20"/>
          <w:szCs w:val="20"/>
          <w:lang w:val="ru-RU"/>
        </w:rPr>
        <w:t>техничког</w:t>
      </w:r>
      <w:proofErr w:type="spellEnd"/>
      <w:r w:rsidRPr="00675D3A">
        <w:rPr>
          <w:rFonts w:eastAsia="Times New Roman" w:cs="Arial"/>
          <w:i/>
          <w:sz w:val="20"/>
          <w:szCs w:val="20"/>
          <w:lang w:val="ru-RU"/>
        </w:rPr>
        <w:t xml:space="preserve"> задатка</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5"/>
        <w:gridCol w:w="4410"/>
      </w:tblGrid>
      <w:tr w:rsidR="009C5321" w:rsidRPr="00716512" w14:paraId="3E82AD4A" w14:textId="77777777" w:rsidTr="009C5321">
        <w:trPr>
          <w:trHeight w:val="509"/>
        </w:trPr>
        <w:tc>
          <w:tcPr>
            <w:tcW w:w="5845" w:type="dxa"/>
            <w:shd w:val="clear" w:color="auto" w:fill="D9D9D9" w:themeFill="background1" w:themeFillShade="D9"/>
            <w:vAlign w:val="center"/>
          </w:tcPr>
          <w:p w14:paraId="5B9520B7" w14:textId="77777777" w:rsidR="009C5321" w:rsidRPr="00716512" w:rsidRDefault="009C5321" w:rsidP="00464416">
            <w:pPr>
              <w:tabs>
                <w:tab w:val="left" w:pos="5205"/>
              </w:tabs>
              <w:spacing w:before="240"/>
              <w:jc w:val="center"/>
              <w:rPr>
                <w:rFonts w:cs="Arial"/>
                <w:b/>
                <w:sz w:val="20"/>
                <w:szCs w:val="20"/>
                <w:lang w:val="sr-Cyrl-RS" w:eastAsia="sr-Latn-RS"/>
              </w:rPr>
            </w:pPr>
            <w:r w:rsidRPr="00716512">
              <w:rPr>
                <w:rFonts w:cs="Arial"/>
                <w:b/>
                <w:sz w:val="20"/>
                <w:szCs w:val="20"/>
                <w:lang w:val="sr-Cyrl-RS" w:eastAsia="sr-Latn-RS"/>
              </w:rPr>
              <w:t>Одговорна лица</w:t>
            </w:r>
          </w:p>
        </w:tc>
        <w:tc>
          <w:tcPr>
            <w:tcW w:w="4410" w:type="dxa"/>
            <w:shd w:val="clear" w:color="auto" w:fill="D9D9D9" w:themeFill="background1" w:themeFillShade="D9"/>
            <w:vAlign w:val="center"/>
          </w:tcPr>
          <w:p w14:paraId="0314E38D" w14:textId="77777777" w:rsidR="009C5321" w:rsidRPr="00716512" w:rsidRDefault="009C5321" w:rsidP="00464416">
            <w:pPr>
              <w:tabs>
                <w:tab w:val="left" w:pos="5205"/>
              </w:tabs>
              <w:spacing w:before="240"/>
              <w:jc w:val="center"/>
              <w:rPr>
                <w:rFonts w:cs="Arial"/>
                <w:b/>
                <w:sz w:val="20"/>
                <w:szCs w:val="20"/>
                <w:lang w:val="sr-Cyrl-RS" w:eastAsia="sr-Latn-RS"/>
              </w:rPr>
            </w:pPr>
            <w:r w:rsidRPr="00716512">
              <w:rPr>
                <w:rFonts w:cs="Arial"/>
                <w:b/>
                <w:sz w:val="20"/>
                <w:szCs w:val="20"/>
                <w:lang w:val="sr-Cyrl-RS" w:eastAsia="sr-Latn-RS"/>
              </w:rPr>
              <w:t>Име и презиме</w:t>
            </w:r>
          </w:p>
        </w:tc>
      </w:tr>
      <w:tr w:rsidR="009C5321" w:rsidRPr="00716512" w14:paraId="6ED833E9" w14:textId="77777777" w:rsidTr="009C5321">
        <w:tc>
          <w:tcPr>
            <w:tcW w:w="5845" w:type="dxa"/>
            <w:shd w:val="clear" w:color="auto" w:fill="D9D9D9" w:themeFill="background1" w:themeFillShade="D9"/>
            <w:vAlign w:val="center"/>
          </w:tcPr>
          <w:p w14:paraId="363EB7E4" w14:textId="77777777" w:rsidR="009C5321" w:rsidRPr="00716512" w:rsidRDefault="009C5321" w:rsidP="00464416">
            <w:pPr>
              <w:tabs>
                <w:tab w:val="left" w:pos="5205"/>
              </w:tabs>
              <w:spacing w:before="240"/>
              <w:jc w:val="center"/>
              <w:rPr>
                <w:rFonts w:cs="Arial"/>
                <w:b/>
                <w:sz w:val="20"/>
                <w:szCs w:val="20"/>
                <w:lang w:val="sr-Cyrl-RS" w:eastAsia="sr-Latn-RS"/>
              </w:rPr>
            </w:pPr>
            <w:r w:rsidRPr="00716512">
              <w:rPr>
                <w:rFonts w:cs="Arial"/>
                <w:b/>
                <w:sz w:val="20"/>
                <w:szCs w:val="20"/>
                <w:lang w:val="sr-Cyrl-RS" w:eastAsia="sr-Latn-RS"/>
              </w:rPr>
              <w:t>Аутор Техничког задатка:</w:t>
            </w:r>
          </w:p>
        </w:tc>
        <w:tc>
          <w:tcPr>
            <w:tcW w:w="4410" w:type="dxa"/>
            <w:shd w:val="clear" w:color="auto" w:fill="auto"/>
            <w:vAlign w:val="center"/>
          </w:tcPr>
          <w:p w14:paraId="1F216EA9" w14:textId="0213E058" w:rsidR="009C5321" w:rsidRPr="000A0731" w:rsidRDefault="00110501" w:rsidP="00464416">
            <w:pPr>
              <w:tabs>
                <w:tab w:val="left" w:pos="5205"/>
              </w:tabs>
              <w:spacing w:before="240"/>
              <w:jc w:val="center"/>
              <w:rPr>
                <w:rFonts w:cs="Arial"/>
                <w:sz w:val="20"/>
                <w:szCs w:val="20"/>
                <w:lang w:val="sr-Cyrl-RS" w:eastAsia="sr-Latn-RS"/>
              </w:rPr>
            </w:pPr>
            <w:r>
              <w:rPr>
                <w:rFonts w:cs="Arial"/>
                <w:sz w:val="20"/>
                <w:szCs w:val="20"/>
                <w:lang w:val="sr-Cyrl-RS" w:eastAsia="sr-Latn-RS"/>
              </w:rPr>
              <w:t>Иван З. Величковић</w:t>
            </w:r>
          </w:p>
        </w:tc>
      </w:tr>
      <w:tr w:rsidR="00110501" w:rsidRPr="00716512" w14:paraId="27858DAB" w14:textId="77777777" w:rsidTr="009C5321">
        <w:tc>
          <w:tcPr>
            <w:tcW w:w="5845" w:type="dxa"/>
            <w:shd w:val="clear" w:color="auto" w:fill="D9D9D9" w:themeFill="background1" w:themeFillShade="D9"/>
            <w:vAlign w:val="center"/>
          </w:tcPr>
          <w:p w14:paraId="7CBBB9D3" w14:textId="28E2D226" w:rsidR="00110501" w:rsidRPr="00716512" w:rsidRDefault="00110501" w:rsidP="00464416">
            <w:pPr>
              <w:tabs>
                <w:tab w:val="left" w:pos="5205"/>
              </w:tabs>
              <w:spacing w:before="240"/>
              <w:jc w:val="center"/>
              <w:rPr>
                <w:rFonts w:cs="Arial"/>
                <w:b/>
                <w:sz w:val="20"/>
                <w:szCs w:val="20"/>
                <w:lang w:val="sr-Cyrl-RS" w:eastAsia="sr-Latn-RS"/>
              </w:rPr>
            </w:pPr>
            <w:r>
              <w:rPr>
                <w:rFonts w:cs="Arial"/>
                <w:b/>
                <w:sz w:val="20"/>
                <w:szCs w:val="20"/>
                <w:lang w:val="sr-Cyrl-RS" w:eastAsia="sr-Latn-RS"/>
              </w:rPr>
              <w:t>Руководилац ПОПСИМ ПА:</w:t>
            </w:r>
          </w:p>
        </w:tc>
        <w:tc>
          <w:tcPr>
            <w:tcW w:w="4410" w:type="dxa"/>
            <w:shd w:val="clear" w:color="auto" w:fill="auto"/>
            <w:vAlign w:val="center"/>
          </w:tcPr>
          <w:p w14:paraId="48D4D1E8" w14:textId="763D41D5" w:rsidR="00110501" w:rsidRDefault="00110501" w:rsidP="00165B67">
            <w:pPr>
              <w:tabs>
                <w:tab w:val="left" w:pos="5205"/>
              </w:tabs>
              <w:spacing w:before="240"/>
              <w:jc w:val="center"/>
              <w:rPr>
                <w:rFonts w:cs="Arial"/>
                <w:sz w:val="20"/>
                <w:szCs w:val="20"/>
                <w:lang w:val="sr-Cyrl-RS" w:eastAsia="sr-Latn-RS"/>
              </w:rPr>
            </w:pPr>
            <w:r>
              <w:rPr>
                <w:rFonts w:cs="Arial"/>
                <w:sz w:val="20"/>
                <w:szCs w:val="20"/>
                <w:lang w:val="sr-Cyrl-RS" w:eastAsia="sr-Latn-RS"/>
              </w:rPr>
              <w:t xml:space="preserve">Саша </w:t>
            </w:r>
            <w:proofErr w:type="spellStart"/>
            <w:r>
              <w:rPr>
                <w:rFonts w:cs="Arial"/>
                <w:sz w:val="20"/>
                <w:szCs w:val="20"/>
                <w:lang w:val="sr-Cyrl-RS" w:eastAsia="sr-Latn-RS"/>
              </w:rPr>
              <w:t>Тонковић</w:t>
            </w:r>
            <w:proofErr w:type="spellEnd"/>
          </w:p>
        </w:tc>
      </w:tr>
      <w:tr w:rsidR="009C5321" w:rsidRPr="00716512" w14:paraId="312DFCC1" w14:textId="77777777" w:rsidTr="009C5321">
        <w:tc>
          <w:tcPr>
            <w:tcW w:w="5845" w:type="dxa"/>
            <w:shd w:val="clear" w:color="auto" w:fill="D9D9D9" w:themeFill="background1" w:themeFillShade="D9"/>
            <w:vAlign w:val="center"/>
          </w:tcPr>
          <w:p w14:paraId="774C5D8A" w14:textId="742C8C04" w:rsidR="009C5321" w:rsidRPr="00716512" w:rsidRDefault="009C5321" w:rsidP="00464416">
            <w:pPr>
              <w:tabs>
                <w:tab w:val="left" w:pos="5205"/>
              </w:tabs>
              <w:spacing w:before="240"/>
              <w:jc w:val="center"/>
              <w:rPr>
                <w:rFonts w:cs="Arial"/>
                <w:b/>
                <w:sz w:val="20"/>
                <w:szCs w:val="20"/>
                <w:lang w:val="sr-Cyrl-RS" w:eastAsia="sr-Latn-RS"/>
              </w:rPr>
            </w:pPr>
            <w:r w:rsidRPr="00716512">
              <w:rPr>
                <w:rFonts w:cs="Arial"/>
                <w:b/>
                <w:sz w:val="20"/>
                <w:szCs w:val="20"/>
                <w:lang w:val="sr-Cyrl-RS" w:eastAsia="sr-Latn-RS"/>
              </w:rPr>
              <w:t>Руководилац пројекта:</w:t>
            </w:r>
          </w:p>
        </w:tc>
        <w:tc>
          <w:tcPr>
            <w:tcW w:w="4410" w:type="dxa"/>
            <w:shd w:val="clear" w:color="auto" w:fill="auto"/>
            <w:vAlign w:val="center"/>
          </w:tcPr>
          <w:p w14:paraId="47AD668D" w14:textId="7F39B191" w:rsidR="009C5321" w:rsidRPr="000A0731" w:rsidRDefault="00110501" w:rsidP="00165B67">
            <w:pPr>
              <w:tabs>
                <w:tab w:val="left" w:pos="5205"/>
              </w:tabs>
              <w:spacing w:before="240"/>
              <w:jc w:val="center"/>
              <w:rPr>
                <w:rFonts w:cs="Arial"/>
                <w:sz w:val="20"/>
                <w:szCs w:val="20"/>
                <w:lang w:val="sr-Cyrl-RS" w:eastAsia="sr-Latn-RS"/>
              </w:rPr>
            </w:pPr>
            <w:r>
              <w:rPr>
                <w:rFonts w:cs="Arial"/>
                <w:sz w:val="20"/>
                <w:szCs w:val="20"/>
                <w:lang w:val="sr-Cyrl-RS" w:eastAsia="sr-Latn-RS"/>
              </w:rPr>
              <w:t>Јован Филиповић</w:t>
            </w:r>
          </w:p>
        </w:tc>
      </w:tr>
      <w:tr w:rsidR="009C5321" w:rsidRPr="00716512" w14:paraId="3F7FFBB8" w14:textId="77777777" w:rsidTr="009C5321">
        <w:tc>
          <w:tcPr>
            <w:tcW w:w="5845" w:type="dxa"/>
            <w:shd w:val="clear" w:color="auto" w:fill="D9D9D9" w:themeFill="background1" w:themeFillShade="D9"/>
            <w:vAlign w:val="center"/>
          </w:tcPr>
          <w:p w14:paraId="4C463375" w14:textId="77777777" w:rsidR="009C5321" w:rsidRPr="00716512" w:rsidRDefault="009C5321" w:rsidP="00464416">
            <w:pPr>
              <w:tabs>
                <w:tab w:val="left" w:pos="5205"/>
              </w:tabs>
              <w:spacing w:before="240"/>
              <w:jc w:val="center"/>
              <w:rPr>
                <w:rFonts w:cs="Arial"/>
                <w:b/>
                <w:sz w:val="20"/>
                <w:szCs w:val="20"/>
                <w:lang w:eastAsia="sr-Latn-RS"/>
              </w:rPr>
            </w:pPr>
            <w:r w:rsidRPr="00716512">
              <w:rPr>
                <w:rFonts w:cs="Arial"/>
                <w:b/>
                <w:sz w:val="20"/>
                <w:szCs w:val="20"/>
                <w:lang w:val="sr-Cyrl-RS" w:eastAsia="sr-Latn-RS"/>
              </w:rPr>
              <w:t xml:space="preserve">Одговорно лице за </w:t>
            </w:r>
            <w:r w:rsidRPr="00716512">
              <w:rPr>
                <w:rFonts w:cs="Arial"/>
                <w:b/>
                <w:sz w:val="20"/>
                <w:szCs w:val="20"/>
                <w:lang w:eastAsia="sr-Latn-RS"/>
              </w:rPr>
              <w:t>HSE</w:t>
            </w:r>
          </w:p>
        </w:tc>
        <w:tc>
          <w:tcPr>
            <w:tcW w:w="4410" w:type="dxa"/>
            <w:shd w:val="clear" w:color="auto" w:fill="auto"/>
            <w:vAlign w:val="center"/>
          </w:tcPr>
          <w:p w14:paraId="3C30E3F3" w14:textId="7356FBA2" w:rsidR="009C5321" w:rsidRPr="000A0731" w:rsidRDefault="00110501" w:rsidP="00165B67">
            <w:pPr>
              <w:tabs>
                <w:tab w:val="left" w:pos="5205"/>
              </w:tabs>
              <w:spacing w:before="240"/>
              <w:jc w:val="center"/>
              <w:rPr>
                <w:rFonts w:cs="Arial"/>
                <w:sz w:val="20"/>
                <w:szCs w:val="20"/>
                <w:lang w:val="sr-Cyrl-RS" w:eastAsia="sr-Latn-RS"/>
              </w:rPr>
            </w:pPr>
            <w:r>
              <w:rPr>
                <w:rFonts w:cs="Arial"/>
                <w:sz w:val="20"/>
                <w:szCs w:val="20"/>
                <w:lang w:val="sr-Cyrl-RS" w:eastAsia="sr-Latn-RS"/>
              </w:rPr>
              <w:t xml:space="preserve">Љубо </w:t>
            </w:r>
            <w:proofErr w:type="spellStart"/>
            <w:r>
              <w:rPr>
                <w:rFonts w:cs="Arial"/>
                <w:sz w:val="20"/>
                <w:szCs w:val="20"/>
                <w:lang w:val="sr-Cyrl-RS" w:eastAsia="sr-Latn-RS"/>
              </w:rPr>
              <w:t>Кукић</w:t>
            </w:r>
            <w:proofErr w:type="spellEnd"/>
          </w:p>
        </w:tc>
      </w:tr>
    </w:tbl>
    <w:p w14:paraId="372B678A" w14:textId="6B005AC7" w:rsidR="00464416" w:rsidRPr="00046BCA" w:rsidRDefault="00464416" w:rsidP="00110501">
      <w:pPr>
        <w:rPr>
          <w:rFonts w:cs="Arial"/>
          <w:lang w:val="sr-Cyrl-RS"/>
        </w:rPr>
      </w:pPr>
    </w:p>
    <w:sectPr w:rsidR="00464416" w:rsidRPr="00046BCA" w:rsidSect="00F81363">
      <w:headerReference w:type="default" r:id="rId14"/>
      <w:footerReference w:type="default" r:id="rId15"/>
      <w:headerReference w:type="first" r:id="rId16"/>
      <w:footerReference w:type="first" r:id="rId17"/>
      <w:pgSz w:w="11907" w:h="16839" w:code="9"/>
      <w:pgMar w:top="851" w:right="851" w:bottom="851" w:left="851" w:header="284" w:footer="17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8FC288" w14:textId="77777777" w:rsidR="00940603" w:rsidRDefault="00940603" w:rsidP="00431654">
      <w:pPr>
        <w:spacing w:after="0"/>
      </w:pPr>
      <w:r>
        <w:separator/>
      </w:r>
    </w:p>
  </w:endnote>
  <w:endnote w:type="continuationSeparator" w:id="0">
    <w:p w14:paraId="0657B6D5" w14:textId="77777777" w:rsidR="00940603" w:rsidRDefault="00940603" w:rsidP="004316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9FA95B" w14:textId="0238924E" w:rsidR="0047309A" w:rsidRPr="00536621" w:rsidRDefault="00536621" w:rsidP="004E572E">
    <w:pPr>
      <w:rPr>
        <w:sz w:val="16"/>
        <w:szCs w:val="16"/>
        <w:lang w:val="sr-Cyrl-RS"/>
      </w:rPr>
    </w:pPr>
    <w:r w:rsidRPr="00EB15D4">
      <w:rPr>
        <w:noProof/>
        <w:color w:val="808080" w:themeColor="background1" w:themeShade="80"/>
        <w:lang w:val="sr-Latn-RS" w:eastAsia="sr-Latn-RS"/>
      </w:rPr>
      <w:drawing>
        <wp:anchor distT="0" distB="0" distL="114300" distR="114300" simplePos="0" relativeHeight="251661312" behindDoc="1" locked="0" layoutInCell="1" allowOverlap="1" wp14:anchorId="789133D1" wp14:editId="757DC4AB">
          <wp:simplePos x="0" y="0"/>
          <wp:positionH relativeFrom="column">
            <wp:posOffset>-57150</wp:posOffset>
          </wp:positionH>
          <wp:positionV relativeFrom="paragraph">
            <wp:posOffset>-114300</wp:posOffset>
          </wp:positionV>
          <wp:extent cx="6489441" cy="180975"/>
          <wp:effectExtent l="0" t="0" r="698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2207" r="1726" b="62050"/>
                  <a:stretch/>
                </pic:blipFill>
                <pic:spPr bwMode="auto">
                  <a:xfrm>
                    <a:off x="0" y="0"/>
                    <a:ext cx="6489441" cy="1809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465ACD">
      <w:rPr>
        <w:sz w:val="16"/>
        <w:szCs w:val="16"/>
      </w:rPr>
      <w:t xml:space="preserve">SA-07.02.09-004, </w:t>
    </w:r>
    <w:proofErr w:type="spellStart"/>
    <w:r w:rsidRPr="009E0C98">
      <w:rPr>
        <w:color w:val="000000" w:themeColor="text1"/>
        <w:sz w:val="16"/>
        <w:szCs w:val="16"/>
      </w:rPr>
      <w:t>Верзија</w:t>
    </w:r>
    <w:proofErr w:type="spellEnd"/>
    <w:r w:rsidRPr="009E0C98">
      <w:rPr>
        <w:color w:val="000000" w:themeColor="text1"/>
        <w:sz w:val="16"/>
        <w:szCs w:val="16"/>
        <w:lang w:val="sr-Cyrl-RS"/>
      </w:rPr>
      <w:t xml:space="preserve"> 14.0</w:t>
    </w:r>
    <w:r w:rsidR="0047309A">
      <w:rPr>
        <w:rFonts w:eastAsia="Times New Roman"/>
        <w:sz w:val="20"/>
        <w:szCs w:val="20"/>
        <w:lang w:val="ru-RU" w:eastAsia="ru-RU"/>
      </w:rPr>
      <w:tab/>
    </w:r>
    <w:r w:rsidR="0047309A">
      <w:rPr>
        <w:rFonts w:eastAsia="Times New Roman"/>
        <w:sz w:val="20"/>
        <w:szCs w:val="20"/>
        <w:lang w:val="ru-RU" w:eastAsia="ru-RU"/>
      </w:rPr>
      <w:tab/>
    </w:r>
    <w:r w:rsidR="0047309A" w:rsidRPr="00122CD3">
      <w:rPr>
        <w:rFonts w:eastAsia="Times New Roman"/>
        <w:sz w:val="20"/>
        <w:szCs w:val="20"/>
        <w:lang w:val="ru-RU" w:eastAsia="ru-RU"/>
      </w:rPr>
      <w:tab/>
    </w:r>
    <w:r w:rsidR="0047309A" w:rsidRPr="00122CD3">
      <w:rPr>
        <w:rFonts w:eastAsia="Times New Roman"/>
        <w:sz w:val="20"/>
        <w:szCs w:val="20"/>
        <w:lang w:val="ru-RU" w:eastAsia="ru-RU"/>
      </w:rPr>
      <w:tab/>
    </w:r>
    <w:r w:rsidR="0047309A">
      <w:rPr>
        <w:rFonts w:eastAsia="Times New Roman"/>
        <w:sz w:val="20"/>
        <w:szCs w:val="20"/>
        <w:lang w:val="sr-Latn-RS" w:eastAsia="ru-RU"/>
      </w:rPr>
      <w:t xml:space="preserve">  </w:t>
    </w:r>
    <w:r w:rsidR="0047309A" w:rsidRPr="00122CD3">
      <w:rPr>
        <w:rFonts w:eastAsia="Times New Roman"/>
        <w:sz w:val="20"/>
        <w:szCs w:val="20"/>
        <w:lang w:val="ru-RU" w:eastAsia="ru-RU"/>
      </w:rPr>
      <w:tab/>
    </w:r>
    <w:r w:rsidR="0047309A">
      <w:rPr>
        <w:rFonts w:eastAsia="Times New Roman"/>
        <w:sz w:val="20"/>
        <w:szCs w:val="20"/>
        <w:lang w:val="sr-Latn-RS" w:eastAsia="ru-RU"/>
      </w:rPr>
      <w:t xml:space="preserve">  </w:t>
    </w:r>
    <w:r w:rsidR="0047309A" w:rsidRPr="00122CD3">
      <w:rPr>
        <w:rFonts w:eastAsia="Times New Roman"/>
        <w:sz w:val="20"/>
        <w:szCs w:val="20"/>
        <w:lang w:val="ru-RU" w:eastAsia="ru-RU"/>
      </w:rPr>
      <w:tab/>
    </w:r>
    <w:r w:rsidR="0047309A">
      <w:rPr>
        <w:rFonts w:eastAsia="Times New Roman"/>
        <w:sz w:val="20"/>
        <w:szCs w:val="20"/>
        <w:lang w:val="ru-RU" w:eastAsia="ru-RU"/>
      </w:rPr>
      <w:tab/>
    </w:r>
    <w:r w:rsidR="0047309A" w:rsidRPr="00122CD3">
      <w:rPr>
        <w:rFonts w:eastAsia="Times New Roman"/>
        <w:sz w:val="20"/>
        <w:szCs w:val="20"/>
        <w:lang w:val="ru-RU" w:eastAsia="ru-RU"/>
      </w:rPr>
      <w:tab/>
    </w:r>
    <w:r w:rsidR="0047309A" w:rsidRPr="00122CD3">
      <w:rPr>
        <w:rFonts w:eastAsia="Times New Roman"/>
        <w:sz w:val="20"/>
        <w:szCs w:val="20"/>
        <w:lang w:val="ru-RU" w:eastAsia="ru-RU"/>
      </w:rPr>
      <w:tab/>
      <w:t xml:space="preserve">Страна </w:t>
    </w:r>
    <w:r w:rsidR="0047309A" w:rsidRPr="00122CD3">
      <w:rPr>
        <w:rFonts w:eastAsia="Times New Roman"/>
        <w:sz w:val="20"/>
        <w:szCs w:val="20"/>
        <w:lang w:val="ru-RU" w:eastAsia="ru-RU"/>
      </w:rPr>
      <w:fldChar w:fldCharType="begin"/>
    </w:r>
    <w:r w:rsidR="0047309A" w:rsidRPr="00122CD3">
      <w:rPr>
        <w:rFonts w:eastAsia="Times New Roman"/>
        <w:sz w:val="20"/>
        <w:szCs w:val="20"/>
        <w:lang w:val="ru-RU" w:eastAsia="ru-RU"/>
      </w:rPr>
      <w:instrText xml:space="preserve"> PAGE </w:instrText>
    </w:r>
    <w:r w:rsidR="0047309A" w:rsidRPr="00122CD3">
      <w:rPr>
        <w:rFonts w:eastAsia="Times New Roman"/>
        <w:sz w:val="20"/>
        <w:szCs w:val="20"/>
        <w:lang w:val="ru-RU" w:eastAsia="ru-RU"/>
      </w:rPr>
      <w:fldChar w:fldCharType="separate"/>
    </w:r>
    <w:r>
      <w:rPr>
        <w:rFonts w:eastAsia="Times New Roman"/>
        <w:noProof/>
        <w:sz w:val="20"/>
        <w:szCs w:val="20"/>
        <w:lang w:val="ru-RU" w:eastAsia="ru-RU"/>
      </w:rPr>
      <w:t>4</w:t>
    </w:r>
    <w:r w:rsidR="0047309A" w:rsidRPr="00122CD3">
      <w:rPr>
        <w:rFonts w:eastAsia="Times New Roman"/>
        <w:sz w:val="20"/>
        <w:szCs w:val="20"/>
        <w:lang w:val="ru-RU" w:eastAsia="ru-RU"/>
      </w:rPr>
      <w:fldChar w:fldCharType="end"/>
    </w:r>
    <w:r w:rsidR="0047309A" w:rsidRPr="00122CD3">
      <w:rPr>
        <w:rFonts w:eastAsia="Times New Roman"/>
        <w:sz w:val="20"/>
        <w:szCs w:val="20"/>
        <w:lang w:val="ru-RU" w:eastAsia="ru-RU"/>
      </w:rPr>
      <w:t xml:space="preserve"> </w:t>
    </w:r>
    <w:proofErr w:type="spellStart"/>
    <w:r w:rsidR="0047309A" w:rsidRPr="00122CD3">
      <w:rPr>
        <w:rFonts w:eastAsia="Times New Roman"/>
        <w:sz w:val="20"/>
        <w:szCs w:val="20"/>
        <w:lang w:val="ru-RU" w:eastAsia="ru-RU"/>
      </w:rPr>
      <w:t>oд</w:t>
    </w:r>
    <w:proofErr w:type="spellEnd"/>
    <w:r w:rsidR="0047309A" w:rsidRPr="00122CD3">
      <w:rPr>
        <w:rFonts w:eastAsia="Times New Roman"/>
        <w:sz w:val="20"/>
        <w:szCs w:val="20"/>
        <w:lang w:val="ru-RU" w:eastAsia="ru-RU"/>
      </w:rPr>
      <w:t xml:space="preserve"> </w:t>
    </w:r>
    <w:r w:rsidR="0047309A" w:rsidRPr="00122CD3">
      <w:rPr>
        <w:rFonts w:eastAsia="Times New Roman"/>
        <w:sz w:val="20"/>
        <w:szCs w:val="20"/>
        <w:lang w:val="ru-RU" w:eastAsia="ru-RU"/>
      </w:rPr>
      <w:fldChar w:fldCharType="begin"/>
    </w:r>
    <w:r w:rsidR="0047309A" w:rsidRPr="00122CD3">
      <w:rPr>
        <w:rFonts w:eastAsia="Times New Roman"/>
        <w:sz w:val="20"/>
        <w:szCs w:val="20"/>
        <w:lang w:val="ru-RU" w:eastAsia="ru-RU"/>
      </w:rPr>
      <w:instrText xml:space="preserve"> NUMPAGES  </w:instrText>
    </w:r>
    <w:r w:rsidR="0047309A" w:rsidRPr="00122CD3">
      <w:rPr>
        <w:rFonts w:eastAsia="Times New Roman"/>
        <w:sz w:val="20"/>
        <w:szCs w:val="20"/>
        <w:lang w:val="ru-RU" w:eastAsia="ru-RU"/>
      </w:rPr>
      <w:fldChar w:fldCharType="separate"/>
    </w:r>
    <w:r>
      <w:rPr>
        <w:rFonts w:eastAsia="Times New Roman"/>
        <w:noProof/>
        <w:sz w:val="20"/>
        <w:szCs w:val="20"/>
        <w:lang w:val="ru-RU" w:eastAsia="ru-RU"/>
      </w:rPr>
      <w:t>11</w:t>
    </w:r>
    <w:r w:rsidR="0047309A" w:rsidRPr="00122CD3">
      <w:rPr>
        <w:rFonts w:eastAsia="Times New Roman"/>
        <w:sz w:val="20"/>
        <w:szCs w:val="20"/>
        <w:lang w:val="ru-RU" w:eastAsia="ru-RU"/>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2C3F2F" w14:textId="5DD5703B" w:rsidR="0047309A" w:rsidRPr="00653371" w:rsidRDefault="00653371" w:rsidP="00653371">
    <w:pPr>
      <w:rPr>
        <w:sz w:val="16"/>
        <w:szCs w:val="16"/>
        <w:lang w:val="sr-Cyrl-RS"/>
      </w:rPr>
    </w:pPr>
    <w:r w:rsidRPr="00EB15D4">
      <w:rPr>
        <w:noProof/>
        <w:color w:val="808080" w:themeColor="background1" w:themeShade="80"/>
        <w:lang w:val="sr-Latn-RS" w:eastAsia="sr-Latn-RS"/>
      </w:rPr>
      <w:drawing>
        <wp:anchor distT="0" distB="0" distL="114300" distR="114300" simplePos="0" relativeHeight="251659264" behindDoc="1" locked="0" layoutInCell="1" allowOverlap="1" wp14:anchorId="3793D97C" wp14:editId="3E0B49CE">
          <wp:simplePos x="0" y="0"/>
          <wp:positionH relativeFrom="column">
            <wp:posOffset>-57150</wp:posOffset>
          </wp:positionH>
          <wp:positionV relativeFrom="paragraph">
            <wp:posOffset>-114300</wp:posOffset>
          </wp:positionV>
          <wp:extent cx="6489441" cy="180975"/>
          <wp:effectExtent l="0" t="0" r="6985"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2207" r="1726" b="62050"/>
                  <a:stretch/>
                </pic:blipFill>
                <pic:spPr bwMode="auto">
                  <a:xfrm>
                    <a:off x="0" y="0"/>
                    <a:ext cx="6489441" cy="1809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465ACD">
      <w:rPr>
        <w:sz w:val="16"/>
        <w:szCs w:val="16"/>
      </w:rPr>
      <w:t xml:space="preserve">SA-07.02.09-004, </w:t>
    </w:r>
    <w:proofErr w:type="spellStart"/>
    <w:r w:rsidRPr="009E0C98">
      <w:rPr>
        <w:color w:val="000000" w:themeColor="text1"/>
        <w:sz w:val="16"/>
        <w:szCs w:val="16"/>
      </w:rPr>
      <w:t>Верзија</w:t>
    </w:r>
    <w:proofErr w:type="spellEnd"/>
    <w:r w:rsidRPr="009E0C98">
      <w:rPr>
        <w:color w:val="000000" w:themeColor="text1"/>
        <w:sz w:val="16"/>
        <w:szCs w:val="16"/>
        <w:lang w:val="sr-Cyrl-RS"/>
      </w:rPr>
      <w:t xml:space="preserve"> 14.0</w:t>
    </w:r>
    <w:r w:rsidRPr="009E0C98">
      <w:rPr>
        <w:color w:val="000000" w:themeColor="text1"/>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98CC7A" w14:textId="77777777" w:rsidR="00940603" w:rsidRDefault="00940603" w:rsidP="00431654">
      <w:pPr>
        <w:spacing w:after="0"/>
      </w:pPr>
      <w:r>
        <w:separator/>
      </w:r>
    </w:p>
  </w:footnote>
  <w:footnote w:type="continuationSeparator" w:id="0">
    <w:p w14:paraId="17588D2E" w14:textId="77777777" w:rsidR="00940603" w:rsidRDefault="00940603" w:rsidP="004316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8DA97" w14:textId="77777777" w:rsidR="0047309A" w:rsidRPr="000274E7" w:rsidRDefault="0047309A" w:rsidP="000274E7">
    <w:pPr>
      <w:pStyle w:val="Header"/>
      <w:spacing w:after="120"/>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C05A0F" w14:textId="41A016A2" w:rsidR="0047309A" w:rsidRPr="00F81363" w:rsidRDefault="0047309A" w:rsidP="008E7C4A">
    <w:pPr>
      <w:jc w:val="left"/>
      <w:rPr>
        <w:i/>
        <w:sz w:val="20"/>
        <w:szCs w:val="20"/>
        <w:lang w:val="sr-Cyrl-R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516DF"/>
    <w:multiLevelType w:val="hybridMultilevel"/>
    <w:tmpl w:val="2CFAEB6E"/>
    <w:lvl w:ilvl="0" w:tplc="8E84087A">
      <w:start w:val="1"/>
      <w:numFmt w:val="decimal"/>
      <w:lvlText w:val="%1."/>
      <w:lvlJc w:val="left"/>
      <w:pPr>
        <w:ind w:left="540" w:hanging="360"/>
      </w:pPr>
      <w:rPr>
        <w:rFonts w:hint="default"/>
        <w:color w:val="auto"/>
      </w:rPr>
    </w:lvl>
    <w:lvl w:ilvl="1" w:tplc="A8148B1C">
      <w:start w:val="1"/>
      <w:numFmt w:val="decimal"/>
      <w:lvlText w:val="%2."/>
      <w:lvlJc w:val="left"/>
      <w:pPr>
        <w:ind w:left="1410" w:hanging="510"/>
      </w:pPr>
      <w:rPr>
        <w:rFonts w:hint="default"/>
      </w:rPr>
    </w:lvl>
    <w:lvl w:ilvl="2" w:tplc="241A001B" w:tentative="1">
      <w:start w:val="1"/>
      <w:numFmt w:val="lowerRoman"/>
      <w:lvlText w:val="%3."/>
      <w:lvlJc w:val="right"/>
      <w:pPr>
        <w:ind w:left="1980" w:hanging="180"/>
      </w:pPr>
    </w:lvl>
    <w:lvl w:ilvl="3" w:tplc="241A000F" w:tentative="1">
      <w:start w:val="1"/>
      <w:numFmt w:val="decimal"/>
      <w:lvlText w:val="%4."/>
      <w:lvlJc w:val="left"/>
      <w:pPr>
        <w:ind w:left="2700" w:hanging="360"/>
      </w:pPr>
    </w:lvl>
    <w:lvl w:ilvl="4" w:tplc="241A0019" w:tentative="1">
      <w:start w:val="1"/>
      <w:numFmt w:val="lowerLetter"/>
      <w:lvlText w:val="%5."/>
      <w:lvlJc w:val="left"/>
      <w:pPr>
        <w:ind w:left="3420" w:hanging="360"/>
      </w:pPr>
    </w:lvl>
    <w:lvl w:ilvl="5" w:tplc="241A001B" w:tentative="1">
      <w:start w:val="1"/>
      <w:numFmt w:val="lowerRoman"/>
      <w:lvlText w:val="%6."/>
      <w:lvlJc w:val="right"/>
      <w:pPr>
        <w:ind w:left="4140" w:hanging="180"/>
      </w:pPr>
    </w:lvl>
    <w:lvl w:ilvl="6" w:tplc="241A000F" w:tentative="1">
      <w:start w:val="1"/>
      <w:numFmt w:val="decimal"/>
      <w:lvlText w:val="%7."/>
      <w:lvlJc w:val="left"/>
      <w:pPr>
        <w:ind w:left="4860" w:hanging="360"/>
      </w:pPr>
    </w:lvl>
    <w:lvl w:ilvl="7" w:tplc="241A0019" w:tentative="1">
      <w:start w:val="1"/>
      <w:numFmt w:val="lowerLetter"/>
      <w:lvlText w:val="%8."/>
      <w:lvlJc w:val="left"/>
      <w:pPr>
        <w:ind w:left="5580" w:hanging="360"/>
      </w:pPr>
    </w:lvl>
    <w:lvl w:ilvl="8" w:tplc="241A001B" w:tentative="1">
      <w:start w:val="1"/>
      <w:numFmt w:val="lowerRoman"/>
      <w:lvlText w:val="%9."/>
      <w:lvlJc w:val="right"/>
      <w:pPr>
        <w:ind w:left="6300" w:hanging="180"/>
      </w:pPr>
    </w:lvl>
  </w:abstractNum>
  <w:abstractNum w:abstractNumId="1" w15:restartNumberingAfterBreak="0">
    <w:nsid w:val="0A341094"/>
    <w:multiLevelType w:val="hybridMultilevel"/>
    <w:tmpl w:val="27C04166"/>
    <w:lvl w:ilvl="0" w:tplc="5AC6E270">
      <w:start w:val="1"/>
      <w:numFmt w:val="decimal"/>
      <w:lvlText w:val="%1."/>
      <w:lvlJc w:val="left"/>
      <w:pPr>
        <w:ind w:left="644"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FE6283"/>
    <w:multiLevelType w:val="hybridMultilevel"/>
    <w:tmpl w:val="1D908F50"/>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 w15:restartNumberingAfterBreak="0">
    <w:nsid w:val="127424D1"/>
    <w:multiLevelType w:val="hybridMultilevel"/>
    <w:tmpl w:val="366C320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B14C6C"/>
    <w:multiLevelType w:val="hybridMultilevel"/>
    <w:tmpl w:val="1256EA7E"/>
    <w:lvl w:ilvl="0" w:tplc="99283650">
      <w:start w:val="1"/>
      <w:numFmt w:val="decimal"/>
      <w:lvlText w:val="%1."/>
      <w:lvlJc w:val="left"/>
      <w:pPr>
        <w:ind w:left="720" w:hanging="360"/>
      </w:pPr>
      <w:rPr>
        <w:rFonts w:hint="default"/>
        <w:sz w:val="22"/>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F93A7B"/>
    <w:multiLevelType w:val="hybridMultilevel"/>
    <w:tmpl w:val="8938C426"/>
    <w:lvl w:ilvl="0" w:tplc="241A000F">
      <w:start w:val="1"/>
      <w:numFmt w:val="decimal"/>
      <w:lvlText w:val="%1."/>
      <w:lvlJc w:val="left"/>
      <w:pPr>
        <w:ind w:left="720" w:hanging="360"/>
      </w:pPr>
      <w:rPr>
        <w:rFonts w:hint="default"/>
        <w:color w:val="auto"/>
      </w:rPr>
    </w:lvl>
    <w:lvl w:ilvl="1" w:tplc="241A0017">
      <w:start w:val="1"/>
      <w:numFmt w:val="lowerLetter"/>
      <w:lvlText w:val="%2)"/>
      <w:lvlJc w:val="left"/>
      <w:pPr>
        <w:ind w:left="1590" w:hanging="510"/>
      </w:pPr>
      <w:rPr>
        <w:rFonts w:hint="default"/>
      </w:r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7" w15:restartNumberingAfterBreak="0">
    <w:nsid w:val="28DC3047"/>
    <w:multiLevelType w:val="hybridMultilevel"/>
    <w:tmpl w:val="4BCC4480"/>
    <w:lvl w:ilvl="0" w:tplc="53403FE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E0401F"/>
    <w:multiLevelType w:val="hybridMultilevel"/>
    <w:tmpl w:val="9A38DCC8"/>
    <w:lvl w:ilvl="0" w:tplc="1294330C">
      <w:start w:val="1"/>
      <w:numFmt w:val="decimal"/>
      <w:lvlText w:val="%1."/>
      <w:lvlJc w:val="left"/>
      <w:pPr>
        <w:ind w:left="720" w:hanging="360"/>
      </w:pPr>
      <w:rPr>
        <w:rFonts w:hint="default"/>
        <w:i w:val="0"/>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640B31"/>
    <w:multiLevelType w:val="hybridMultilevel"/>
    <w:tmpl w:val="9404F2FE"/>
    <w:lvl w:ilvl="0" w:tplc="7C16F76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7D3277"/>
    <w:multiLevelType w:val="hybridMultilevel"/>
    <w:tmpl w:val="8074614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1" w15:restartNumberingAfterBreak="0">
    <w:nsid w:val="2F285746"/>
    <w:multiLevelType w:val="hybridMultilevel"/>
    <w:tmpl w:val="D3506224"/>
    <w:lvl w:ilvl="0" w:tplc="241A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15:restartNumberingAfterBreak="0">
    <w:nsid w:val="38943872"/>
    <w:multiLevelType w:val="hybridMultilevel"/>
    <w:tmpl w:val="5E86B91E"/>
    <w:lvl w:ilvl="0" w:tplc="30E4162A">
      <w:start w:val="1"/>
      <w:numFmt w:val="decimal"/>
      <w:lvlText w:val="%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3" w15:restartNumberingAfterBreak="0">
    <w:nsid w:val="39454887"/>
    <w:multiLevelType w:val="hybridMultilevel"/>
    <w:tmpl w:val="79DC7650"/>
    <w:lvl w:ilvl="0" w:tplc="5E94A956">
      <w:start w:val="1"/>
      <w:numFmt w:val="decimal"/>
      <w:pStyle w:val="Heading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4" w15:restartNumberingAfterBreak="0">
    <w:nsid w:val="47984A0C"/>
    <w:multiLevelType w:val="hybridMultilevel"/>
    <w:tmpl w:val="F0F223D6"/>
    <w:lvl w:ilvl="0" w:tplc="76CAAEC0">
      <w:start w:val="1"/>
      <w:numFmt w:val="decimal"/>
      <w:lvlText w:val="%1."/>
      <w:lvlJc w:val="left"/>
      <w:pPr>
        <w:ind w:left="720" w:hanging="360"/>
      </w:pPr>
      <w:rPr>
        <w:rFonts w:hint="default"/>
        <w:sz w:val="22"/>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C65C01"/>
    <w:multiLevelType w:val="hybridMultilevel"/>
    <w:tmpl w:val="27C04166"/>
    <w:lvl w:ilvl="0" w:tplc="5AC6E270">
      <w:start w:val="1"/>
      <w:numFmt w:val="decimal"/>
      <w:lvlText w:val="%1."/>
      <w:lvlJc w:val="left"/>
      <w:pPr>
        <w:ind w:left="644"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84471E"/>
    <w:multiLevelType w:val="hybridMultilevel"/>
    <w:tmpl w:val="30E0703A"/>
    <w:lvl w:ilvl="0" w:tplc="F59038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8F2D79"/>
    <w:multiLevelType w:val="multilevel"/>
    <w:tmpl w:val="0E9A7CFE"/>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4E9577F2"/>
    <w:multiLevelType w:val="hybridMultilevel"/>
    <w:tmpl w:val="93D4958C"/>
    <w:lvl w:ilvl="0" w:tplc="F59038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90141E"/>
    <w:multiLevelType w:val="hybridMultilevel"/>
    <w:tmpl w:val="E3FA7712"/>
    <w:lvl w:ilvl="0" w:tplc="7C16F766">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A053F7F"/>
    <w:multiLevelType w:val="hybridMultilevel"/>
    <w:tmpl w:val="5068FEF2"/>
    <w:lvl w:ilvl="0" w:tplc="82B8300E">
      <w:start w:val="1"/>
      <w:numFmt w:val="bullet"/>
      <w:lvlText w:val=""/>
      <w:lvlJc w:val="left"/>
      <w:pPr>
        <w:ind w:left="720" w:hanging="360"/>
      </w:pPr>
      <w:rPr>
        <w:rFonts w:ascii="Symbol" w:hAnsi="Symbol" w:hint="default"/>
        <w:color w:val="C0000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1" w15:restartNumberingAfterBreak="0">
    <w:nsid w:val="5BEB03CE"/>
    <w:multiLevelType w:val="multilevel"/>
    <w:tmpl w:val="FD6CBB40"/>
    <w:lvl w:ilvl="0">
      <w:start w:val="1"/>
      <w:numFmt w:val="decimal"/>
      <w:lvlText w:val="%1."/>
      <w:lvlJc w:val="left"/>
      <w:pPr>
        <w:ind w:left="720" w:hanging="360"/>
      </w:p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DCD5CE7"/>
    <w:multiLevelType w:val="hybridMultilevel"/>
    <w:tmpl w:val="56FA2DB4"/>
    <w:lvl w:ilvl="0" w:tplc="ADAE6A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256561B"/>
    <w:multiLevelType w:val="multilevel"/>
    <w:tmpl w:val="FD6CBB40"/>
    <w:lvl w:ilvl="0">
      <w:start w:val="1"/>
      <w:numFmt w:val="decimal"/>
      <w:lvlText w:val="%1."/>
      <w:lvlJc w:val="left"/>
      <w:pPr>
        <w:ind w:left="720" w:hanging="360"/>
      </w:p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B685508"/>
    <w:multiLevelType w:val="hybridMultilevel"/>
    <w:tmpl w:val="FBBE3E00"/>
    <w:lvl w:ilvl="0" w:tplc="241A0001">
      <w:start w:val="1"/>
      <w:numFmt w:val="bullet"/>
      <w:lvlText w:val=""/>
      <w:lvlJc w:val="left"/>
      <w:pPr>
        <w:ind w:left="810" w:hanging="360"/>
      </w:pPr>
      <w:rPr>
        <w:rFonts w:ascii="Symbol" w:hAnsi="Symbol" w:hint="default"/>
      </w:rPr>
    </w:lvl>
    <w:lvl w:ilvl="1" w:tplc="980A28A0">
      <w:numFmt w:val="bullet"/>
      <w:lvlText w:val="-"/>
      <w:lvlJc w:val="left"/>
      <w:pPr>
        <w:ind w:left="1530" w:hanging="360"/>
      </w:pPr>
      <w:rPr>
        <w:rFonts w:ascii="Arial" w:eastAsia="Times New Roman" w:hAnsi="Arial" w:cs="Arial" w:hint="default"/>
      </w:rPr>
    </w:lvl>
    <w:lvl w:ilvl="2" w:tplc="241A0005" w:tentative="1">
      <w:start w:val="1"/>
      <w:numFmt w:val="bullet"/>
      <w:lvlText w:val=""/>
      <w:lvlJc w:val="left"/>
      <w:pPr>
        <w:ind w:left="2250" w:hanging="360"/>
      </w:pPr>
      <w:rPr>
        <w:rFonts w:ascii="Wingdings" w:hAnsi="Wingdings" w:hint="default"/>
      </w:rPr>
    </w:lvl>
    <w:lvl w:ilvl="3" w:tplc="241A0001" w:tentative="1">
      <w:start w:val="1"/>
      <w:numFmt w:val="bullet"/>
      <w:lvlText w:val=""/>
      <w:lvlJc w:val="left"/>
      <w:pPr>
        <w:ind w:left="2970" w:hanging="360"/>
      </w:pPr>
      <w:rPr>
        <w:rFonts w:ascii="Symbol" w:hAnsi="Symbol" w:hint="default"/>
      </w:rPr>
    </w:lvl>
    <w:lvl w:ilvl="4" w:tplc="241A0003" w:tentative="1">
      <w:start w:val="1"/>
      <w:numFmt w:val="bullet"/>
      <w:lvlText w:val="o"/>
      <w:lvlJc w:val="left"/>
      <w:pPr>
        <w:ind w:left="3690" w:hanging="360"/>
      </w:pPr>
      <w:rPr>
        <w:rFonts w:ascii="Courier New" w:hAnsi="Courier New" w:cs="Courier New" w:hint="default"/>
      </w:rPr>
    </w:lvl>
    <w:lvl w:ilvl="5" w:tplc="241A0005" w:tentative="1">
      <w:start w:val="1"/>
      <w:numFmt w:val="bullet"/>
      <w:lvlText w:val=""/>
      <w:lvlJc w:val="left"/>
      <w:pPr>
        <w:ind w:left="4410" w:hanging="360"/>
      </w:pPr>
      <w:rPr>
        <w:rFonts w:ascii="Wingdings" w:hAnsi="Wingdings" w:hint="default"/>
      </w:rPr>
    </w:lvl>
    <w:lvl w:ilvl="6" w:tplc="241A0001" w:tentative="1">
      <w:start w:val="1"/>
      <w:numFmt w:val="bullet"/>
      <w:lvlText w:val=""/>
      <w:lvlJc w:val="left"/>
      <w:pPr>
        <w:ind w:left="5130" w:hanging="360"/>
      </w:pPr>
      <w:rPr>
        <w:rFonts w:ascii="Symbol" w:hAnsi="Symbol" w:hint="default"/>
      </w:rPr>
    </w:lvl>
    <w:lvl w:ilvl="7" w:tplc="241A0003" w:tentative="1">
      <w:start w:val="1"/>
      <w:numFmt w:val="bullet"/>
      <w:lvlText w:val="o"/>
      <w:lvlJc w:val="left"/>
      <w:pPr>
        <w:ind w:left="5850" w:hanging="360"/>
      </w:pPr>
      <w:rPr>
        <w:rFonts w:ascii="Courier New" w:hAnsi="Courier New" w:cs="Courier New" w:hint="default"/>
      </w:rPr>
    </w:lvl>
    <w:lvl w:ilvl="8" w:tplc="241A0005" w:tentative="1">
      <w:start w:val="1"/>
      <w:numFmt w:val="bullet"/>
      <w:lvlText w:val=""/>
      <w:lvlJc w:val="left"/>
      <w:pPr>
        <w:ind w:left="6570" w:hanging="360"/>
      </w:pPr>
      <w:rPr>
        <w:rFonts w:ascii="Wingdings" w:hAnsi="Wingdings" w:hint="default"/>
      </w:rPr>
    </w:lvl>
  </w:abstractNum>
  <w:abstractNum w:abstractNumId="25" w15:restartNumberingAfterBreak="0">
    <w:nsid w:val="6B72389B"/>
    <w:multiLevelType w:val="hybridMultilevel"/>
    <w:tmpl w:val="F48C64EE"/>
    <w:lvl w:ilvl="0" w:tplc="82B8300E">
      <w:start w:val="1"/>
      <w:numFmt w:val="bullet"/>
      <w:lvlText w:val=""/>
      <w:lvlJc w:val="left"/>
      <w:pPr>
        <w:ind w:left="36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4E5CF7"/>
    <w:multiLevelType w:val="multilevel"/>
    <w:tmpl w:val="FD6CBB40"/>
    <w:lvl w:ilvl="0">
      <w:start w:val="1"/>
      <w:numFmt w:val="decimal"/>
      <w:lvlText w:val="%1."/>
      <w:lvlJc w:val="left"/>
      <w:pPr>
        <w:ind w:left="720" w:hanging="360"/>
      </w:p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1AA5778"/>
    <w:multiLevelType w:val="hybridMultilevel"/>
    <w:tmpl w:val="D6306B00"/>
    <w:lvl w:ilvl="0" w:tplc="2EAA7BFC">
      <w:start w:val="1"/>
      <w:numFmt w:val="decimal"/>
      <w:pStyle w:val="Heading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8" w15:restartNumberingAfterBreak="0">
    <w:nsid w:val="7E8A3D81"/>
    <w:multiLevelType w:val="hybridMultilevel"/>
    <w:tmpl w:val="71D2E732"/>
    <w:lvl w:ilvl="0" w:tplc="241A0001">
      <w:start w:val="1"/>
      <w:numFmt w:val="bullet"/>
      <w:lvlText w:val=""/>
      <w:lvlJc w:val="left"/>
      <w:pPr>
        <w:ind w:left="720" w:hanging="360"/>
      </w:pPr>
      <w:rPr>
        <w:rFonts w:ascii="Symbol" w:hAnsi="Symbol" w:hint="default"/>
      </w:rPr>
    </w:lvl>
    <w:lvl w:ilvl="1" w:tplc="241A0001">
      <w:start w:val="1"/>
      <w:numFmt w:val="bullet"/>
      <w:lvlText w:val=""/>
      <w:lvlJc w:val="left"/>
      <w:pPr>
        <w:ind w:left="1440" w:hanging="360"/>
      </w:pPr>
      <w:rPr>
        <w:rFonts w:ascii="Symbol" w:hAnsi="Symbol"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2"/>
  </w:num>
  <w:num w:numId="2">
    <w:abstractNumId w:val="17"/>
  </w:num>
  <w:num w:numId="3">
    <w:abstractNumId w:val="27"/>
  </w:num>
  <w:num w:numId="4">
    <w:abstractNumId w:val="13"/>
  </w:num>
  <w:num w:numId="5">
    <w:abstractNumId w:val="25"/>
  </w:num>
  <w:num w:numId="6">
    <w:abstractNumId w:val="19"/>
  </w:num>
  <w:num w:numId="7">
    <w:abstractNumId w:val="4"/>
  </w:num>
  <w:num w:numId="8">
    <w:abstractNumId w:val="5"/>
  </w:num>
  <w:num w:numId="9">
    <w:abstractNumId w:val="14"/>
  </w:num>
  <w:num w:numId="10">
    <w:abstractNumId w:val="21"/>
  </w:num>
  <w:num w:numId="11">
    <w:abstractNumId w:val="16"/>
  </w:num>
  <w:num w:numId="12">
    <w:abstractNumId w:val="18"/>
  </w:num>
  <w:num w:numId="13">
    <w:abstractNumId w:val="9"/>
  </w:num>
  <w:num w:numId="14">
    <w:abstractNumId w:val="3"/>
  </w:num>
  <w:num w:numId="15">
    <w:abstractNumId w:val="12"/>
  </w:num>
  <w:num w:numId="16">
    <w:abstractNumId w:val="0"/>
  </w:num>
  <w:num w:numId="17">
    <w:abstractNumId w:val="6"/>
  </w:num>
  <w:num w:numId="18">
    <w:abstractNumId w:val="17"/>
  </w:num>
  <w:num w:numId="19">
    <w:abstractNumId w:val="10"/>
  </w:num>
  <w:num w:numId="20">
    <w:abstractNumId w:val="20"/>
  </w:num>
  <w:num w:numId="21">
    <w:abstractNumId w:val="7"/>
  </w:num>
  <w:num w:numId="22">
    <w:abstractNumId w:val="1"/>
  </w:num>
  <w:num w:numId="23">
    <w:abstractNumId w:val="24"/>
  </w:num>
  <w:num w:numId="24">
    <w:abstractNumId w:val="28"/>
  </w:num>
  <w:num w:numId="25">
    <w:abstractNumId w:val="8"/>
  </w:num>
  <w:num w:numId="26">
    <w:abstractNumId w:val="22"/>
  </w:num>
  <w:num w:numId="27">
    <w:abstractNumId w:val="26"/>
  </w:num>
  <w:num w:numId="28">
    <w:abstractNumId w:val="23"/>
  </w:num>
  <w:num w:numId="29">
    <w:abstractNumId w:val="15"/>
  </w:num>
  <w:num w:numId="30">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643"/>
    <w:rsid w:val="000046D7"/>
    <w:rsid w:val="0001221E"/>
    <w:rsid w:val="00015C58"/>
    <w:rsid w:val="00021410"/>
    <w:rsid w:val="00026502"/>
    <w:rsid w:val="000274E7"/>
    <w:rsid w:val="00033AF3"/>
    <w:rsid w:val="000343BC"/>
    <w:rsid w:val="00040A7E"/>
    <w:rsid w:val="000439AC"/>
    <w:rsid w:val="000447A9"/>
    <w:rsid w:val="00046BCA"/>
    <w:rsid w:val="0005024D"/>
    <w:rsid w:val="00053D3E"/>
    <w:rsid w:val="00060801"/>
    <w:rsid w:val="0006176F"/>
    <w:rsid w:val="00065899"/>
    <w:rsid w:val="00066682"/>
    <w:rsid w:val="000775B6"/>
    <w:rsid w:val="00090C41"/>
    <w:rsid w:val="00091E1A"/>
    <w:rsid w:val="00095C92"/>
    <w:rsid w:val="000A0731"/>
    <w:rsid w:val="000A1BA2"/>
    <w:rsid w:val="000A42FA"/>
    <w:rsid w:val="000A4AA6"/>
    <w:rsid w:val="000A5B90"/>
    <w:rsid w:val="000C0974"/>
    <w:rsid w:val="000C3683"/>
    <w:rsid w:val="000C7B76"/>
    <w:rsid w:val="000D0AC2"/>
    <w:rsid w:val="000D10ED"/>
    <w:rsid w:val="000D3D28"/>
    <w:rsid w:val="000D60E9"/>
    <w:rsid w:val="000D7AA0"/>
    <w:rsid w:val="000E17EE"/>
    <w:rsid w:val="000E248E"/>
    <w:rsid w:val="000E34BC"/>
    <w:rsid w:val="000E5476"/>
    <w:rsid w:val="000E7475"/>
    <w:rsid w:val="000F04A5"/>
    <w:rsid w:val="000F5B4D"/>
    <w:rsid w:val="000F640A"/>
    <w:rsid w:val="00107EAE"/>
    <w:rsid w:val="00110501"/>
    <w:rsid w:val="00120EA8"/>
    <w:rsid w:val="00121F0A"/>
    <w:rsid w:val="00127B2C"/>
    <w:rsid w:val="0013563C"/>
    <w:rsid w:val="0014668F"/>
    <w:rsid w:val="00154F8E"/>
    <w:rsid w:val="00156DB8"/>
    <w:rsid w:val="001606EF"/>
    <w:rsid w:val="00160BDB"/>
    <w:rsid w:val="00162F30"/>
    <w:rsid w:val="00165B67"/>
    <w:rsid w:val="00172F90"/>
    <w:rsid w:val="00174795"/>
    <w:rsid w:val="00175FAC"/>
    <w:rsid w:val="00180CA4"/>
    <w:rsid w:val="00182B37"/>
    <w:rsid w:val="00187B54"/>
    <w:rsid w:val="00193510"/>
    <w:rsid w:val="001953D3"/>
    <w:rsid w:val="00196207"/>
    <w:rsid w:val="00197F80"/>
    <w:rsid w:val="001B0894"/>
    <w:rsid w:val="001B0CD7"/>
    <w:rsid w:val="001B33DD"/>
    <w:rsid w:val="001B3CCC"/>
    <w:rsid w:val="001B4ABA"/>
    <w:rsid w:val="001B5245"/>
    <w:rsid w:val="001C3956"/>
    <w:rsid w:val="001D42A9"/>
    <w:rsid w:val="001E0F23"/>
    <w:rsid w:val="001E18FF"/>
    <w:rsid w:val="001E6D6B"/>
    <w:rsid w:val="00207BE3"/>
    <w:rsid w:val="00216812"/>
    <w:rsid w:val="00217689"/>
    <w:rsid w:val="00227858"/>
    <w:rsid w:val="002324D7"/>
    <w:rsid w:val="00232C9C"/>
    <w:rsid w:val="00233AC8"/>
    <w:rsid w:val="002364D2"/>
    <w:rsid w:val="00243FF9"/>
    <w:rsid w:val="00260FFE"/>
    <w:rsid w:val="002707F9"/>
    <w:rsid w:val="00281E0C"/>
    <w:rsid w:val="00284F33"/>
    <w:rsid w:val="00285E58"/>
    <w:rsid w:val="00292363"/>
    <w:rsid w:val="00294186"/>
    <w:rsid w:val="00295ABE"/>
    <w:rsid w:val="002B1043"/>
    <w:rsid w:val="002C600B"/>
    <w:rsid w:val="002D3198"/>
    <w:rsid w:val="002E504E"/>
    <w:rsid w:val="002E56BA"/>
    <w:rsid w:val="002E65E8"/>
    <w:rsid w:val="00301334"/>
    <w:rsid w:val="003017DB"/>
    <w:rsid w:val="0030614B"/>
    <w:rsid w:val="00311A60"/>
    <w:rsid w:val="00314F19"/>
    <w:rsid w:val="003153D7"/>
    <w:rsid w:val="00325405"/>
    <w:rsid w:val="00335BF2"/>
    <w:rsid w:val="003506B7"/>
    <w:rsid w:val="00352A1A"/>
    <w:rsid w:val="00355A22"/>
    <w:rsid w:val="003616B1"/>
    <w:rsid w:val="00362C6F"/>
    <w:rsid w:val="00364E3F"/>
    <w:rsid w:val="00365515"/>
    <w:rsid w:val="00367856"/>
    <w:rsid w:val="00380895"/>
    <w:rsid w:val="00391708"/>
    <w:rsid w:val="003A16AD"/>
    <w:rsid w:val="003A61CE"/>
    <w:rsid w:val="003A63FA"/>
    <w:rsid w:val="003B5392"/>
    <w:rsid w:val="003B65C9"/>
    <w:rsid w:val="003C5248"/>
    <w:rsid w:val="003C75BA"/>
    <w:rsid w:val="003D4D1D"/>
    <w:rsid w:val="003D5A53"/>
    <w:rsid w:val="003E2567"/>
    <w:rsid w:val="003E54AE"/>
    <w:rsid w:val="003E6C8D"/>
    <w:rsid w:val="003F044B"/>
    <w:rsid w:val="003F5244"/>
    <w:rsid w:val="00410419"/>
    <w:rsid w:val="00423F3D"/>
    <w:rsid w:val="0042620E"/>
    <w:rsid w:val="00431654"/>
    <w:rsid w:val="004319F7"/>
    <w:rsid w:val="00436BF1"/>
    <w:rsid w:val="004406E5"/>
    <w:rsid w:val="004474AA"/>
    <w:rsid w:val="00447FC3"/>
    <w:rsid w:val="004521B2"/>
    <w:rsid w:val="004612B0"/>
    <w:rsid w:val="00462534"/>
    <w:rsid w:val="00463EFF"/>
    <w:rsid w:val="00464416"/>
    <w:rsid w:val="0047309A"/>
    <w:rsid w:val="004730C6"/>
    <w:rsid w:val="004779BC"/>
    <w:rsid w:val="00477F7F"/>
    <w:rsid w:val="004807FC"/>
    <w:rsid w:val="004826E0"/>
    <w:rsid w:val="004966EE"/>
    <w:rsid w:val="004B00C3"/>
    <w:rsid w:val="004B04DD"/>
    <w:rsid w:val="004D3647"/>
    <w:rsid w:val="004D6921"/>
    <w:rsid w:val="004E42C9"/>
    <w:rsid w:val="004E572E"/>
    <w:rsid w:val="004F1D48"/>
    <w:rsid w:val="004F453B"/>
    <w:rsid w:val="004F7F5B"/>
    <w:rsid w:val="00501FE6"/>
    <w:rsid w:val="00511162"/>
    <w:rsid w:val="00513591"/>
    <w:rsid w:val="005249CA"/>
    <w:rsid w:val="005354AB"/>
    <w:rsid w:val="00535FAF"/>
    <w:rsid w:val="00536621"/>
    <w:rsid w:val="00551847"/>
    <w:rsid w:val="00554ED7"/>
    <w:rsid w:val="005573D4"/>
    <w:rsid w:val="0056609E"/>
    <w:rsid w:val="00572608"/>
    <w:rsid w:val="00575AC9"/>
    <w:rsid w:val="0058102F"/>
    <w:rsid w:val="0058363B"/>
    <w:rsid w:val="00595413"/>
    <w:rsid w:val="005A2ADF"/>
    <w:rsid w:val="005A450B"/>
    <w:rsid w:val="005B550E"/>
    <w:rsid w:val="005C2E77"/>
    <w:rsid w:val="005C7165"/>
    <w:rsid w:val="005D3AD5"/>
    <w:rsid w:val="005D551F"/>
    <w:rsid w:val="005D5764"/>
    <w:rsid w:val="005D5DE5"/>
    <w:rsid w:val="005F0BF4"/>
    <w:rsid w:val="005F0CB8"/>
    <w:rsid w:val="005F1806"/>
    <w:rsid w:val="005F30DD"/>
    <w:rsid w:val="005F4FA4"/>
    <w:rsid w:val="005F4FC6"/>
    <w:rsid w:val="00605A07"/>
    <w:rsid w:val="0060612E"/>
    <w:rsid w:val="00610069"/>
    <w:rsid w:val="00610776"/>
    <w:rsid w:val="00611948"/>
    <w:rsid w:val="00615CBB"/>
    <w:rsid w:val="006206DE"/>
    <w:rsid w:val="00622973"/>
    <w:rsid w:val="00632F49"/>
    <w:rsid w:val="00642DE4"/>
    <w:rsid w:val="006446DF"/>
    <w:rsid w:val="00646C2C"/>
    <w:rsid w:val="00647C1C"/>
    <w:rsid w:val="00653371"/>
    <w:rsid w:val="00654E41"/>
    <w:rsid w:val="00660109"/>
    <w:rsid w:val="006602C2"/>
    <w:rsid w:val="00664F0A"/>
    <w:rsid w:val="00675D3A"/>
    <w:rsid w:val="00691EB6"/>
    <w:rsid w:val="00692055"/>
    <w:rsid w:val="00696B9C"/>
    <w:rsid w:val="006A3BDC"/>
    <w:rsid w:val="006A5AE4"/>
    <w:rsid w:val="006A6AB7"/>
    <w:rsid w:val="006C2BE4"/>
    <w:rsid w:val="006C7D36"/>
    <w:rsid w:val="006D3F7C"/>
    <w:rsid w:val="006E4EB2"/>
    <w:rsid w:val="006F0DDA"/>
    <w:rsid w:val="006F2362"/>
    <w:rsid w:val="006F599F"/>
    <w:rsid w:val="006F7491"/>
    <w:rsid w:val="00703615"/>
    <w:rsid w:val="00703C25"/>
    <w:rsid w:val="00706CEA"/>
    <w:rsid w:val="00716512"/>
    <w:rsid w:val="00716E5F"/>
    <w:rsid w:val="007234D5"/>
    <w:rsid w:val="007235D3"/>
    <w:rsid w:val="0072461D"/>
    <w:rsid w:val="00733644"/>
    <w:rsid w:val="007404ED"/>
    <w:rsid w:val="00742BE2"/>
    <w:rsid w:val="00743511"/>
    <w:rsid w:val="007442F0"/>
    <w:rsid w:val="00753D2B"/>
    <w:rsid w:val="007565EA"/>
    <w:rsid w:val="00763368"/>
    <w:rsid w:val="007754C9"/>
    <w:rsid w:val="0077774E"/>
    <w:rsid w:val="00782D5E"/>
    <w:rsid w:val="00785257"/>
    <w:rsid w:val="007A2856"/>
    <w:rsid w:val="007A3197"/>
    <w:rsid w:val="007B4025"/>
    <w:rsid w:val="007B7E3B"/>
    <w:rsid w:val="007D55DD"/>
    <w:rsid w:val="007E0F1B"/>
    <w:rsid w:val="007E57ED"/>
    <w:rsid w:val="008003C1"/>
    <w:rsid w:val="00801E92"/>
    <w:rsid w:val="00817F3B"/>
    <w:rsid w:val="00823E29"/>
    <w:rsid w:val="008269C0"/>
    <w:rsid w:val="00830E5E"/>
    <w:rsid w:val="00856C96"/>
    <w:rsid w:val="0086062F"/>
    <w:rsid w:val="0086435E"/>
    <w:rsid w:val="008742AD"/>
    <w:rsid w:val="008760F9"/>
    <w:rsid w:val="00887906"/>
    <w:rsid w:val="008A026B"/>
    <w:rsid w:val="008A2935"/>
    <w:rsid w:val="008A32A1"/>
    <w:rsid w:val="008B5DA2"/>
    <w:rsid w:val="008C5452"/>
    <w:rsid w:val="008D2C56"/>
    <w:rsid w:val="008D61D7"/>
    <w:rsid w:val="008D7300"/>
    <w:rsid w:val="008D7796"/>
    <w:rsid w:val="008E02AD"/>
    <w:rsid w:val="008E5853"/>
    <w:rsid w:val="008E7C4A"/>
    <w:rsid w:val="008F0284"/>
    <w:rsid w:val="008F220F"/>
    <w:rsid w:val="008F23E3"/>
    <w:rsid w:val="008F57DE"/>
    <w:rsid w:val="0090362B"/>
    <w:rsid w:val="00903FDB"/>
    <w:rsid w:val="00914153"/>
    <w:rsid w:val="00914B4F"/>
    <w:rsid w:val="009216F1"/>
    <w:rsid w:val="00922745"/>
    <w:rsid w:val="00935C7C"/>
    <w:rsid w:val="009401D5"/>
    <w:rsid w:val="00940603"/>
    <w:rsid w:val="00945F0C"/>
    <w:rsid w:val="0094658F"/>
    <w:rsid w:val="00947FAC"/>
    <w:rsid w:val="00951269"/>
    <w:rsid w:val="00951A04"/>
    <w:rsid w:val="00954450"/>
    <w:rsid w:val="00962BC2"/>
    <w:rsid w:val="00963FDA"/>
    <w:rsid w:val="00964F70"/>
    <w:rsid w:val="00965085"/>
    <w:rsid w:val="00973E5B"/>
    <w:rsid w:val="00977A51"/>
    <w:rsid w:val="0098218D"/>
    <w:rsid w:val="00986973"/>
    <w:rsid w:val="00995F31"/>
    <w:rsid w:val="00995FFD"/>
    <w:rsid w:val="009A32BB"/>
    <w:rsid w:val="009B361A"/>
    <w:rsid w:val="009B38AE"/>
    <w:rsid w:val="009B4483"/>
    <w:rsid w:val="009B7643"/>
    <w:rsid w:val="009B79B2"/>
    <w:rsid w:val="009C5321"/>
    <w:rsid w:val="009C6079"/>
    <w:rsid w:val="009D2460"/>
    <w:rsid w:val="009D27C0"/>
    <w:rsid w:val="009D2CD9"/>
    <w:rsid w:val="009D61E7"/>
    <w:rsid w:val="009D75EE"/>
    <w:rsid w:val="009E7DFB"/>
    <w:rsid w:val="009F7A80"/>
    <w:rsid w:val="00A1207E"/>
    <w:rsid w:val="00A131D4"/>
    <w:rsid w:val="00A27C81"/>
    <w:rsid w:val="00A329AD"/>
    <w:rsid w:val="00A34F62"/>
    <w:rsid w:val="00A42581"/>
    <w:rsid w:val="00A42F12"/>
    <w:rsid w:val="00A43A43"/>
    <w:rsid w:val="00A43C7C"/>
    <w:rsid w:val="00A47FC5"/>
    <w:rsid w:val="00A5237C"/>
    <w:rsid w:val="00A60FFC"/>
    <w:rsid w:val="00A638D8"/>
    <w:rsid w:val="00A715B3"/>
    <w:rsid w:val="00A73FFE"/>
    <w:rsid w:val="00A741AC"/>
    <w:rsid w:val="00A74E62"/>
    <w:rsid w:val="00A75D38"/>
    <w:rsid w:val="00A777BA"/>
    <w:rsid w:val="00A82066"/>
    <w:rsid w:val="00A86264"/>
    <w:rsid w:val="00A95CD7"/>
    <w:rsid w:val="00A97654"/>
    <w:rsid w:val="00AA408A"/>
    <w:rsid w:val="00AA4AC0"/>
    <w:rsid w:val="00AB34C7"/>
    <w:rsid w:val="00AB66D2"/>
    <w:rsid w:val="00AB6EB0"/>
    <w:rsid w:val="00AC053B"/>
    <w:rsid w:val="00AC1A82"/>
    <w:rsid w:val="00AC461C"/>
    <w:rsid w:val="00AC47A0"/>
    <w:rsid w:val="00AC58E1"/>
    <w:rsid w:val="00AD18F4"/>
    <w:rsid w:val="00AE4120"/>
    <w:rsid w:val="00AE5331"/>
    <w:rsid w:val="00AE5CCF"/>
    <w:rsid w:val="00AF6233"/>
    <w:rsid w:val="00B21AEA"/>
    <w:rsid w:val="00B23B1D"/>
    <w:rsid w:val="00B27859"/>
    <w:rsid w:val="00B3211D"/>
    <w:rsid w:val="00B4168F"/>
    <w:rsid w:val="00B42403"/>
    <w:rsid w:val="00B526EE"/>
    <w:rsid w:val="00B55E84"/>
    <w:rsid w:val="00B61FC6"/>
    <w:rsid w:val="00B64764"/>
    <w:rsid w:val="00B658DD"/>
    <w:rsid w:val="00B75B4F"/>
    <w:rsid w:val="00B84657"/>
    <w:rsid w:val="00B84AC8"/>
    <w:rsid w:val="00B85193"/>
    <w:rsid w:val="00B93A0A"/>
    <w:rsid w:val="00B95A24"/>
    <w:rsid w:val="00BA18F0"/>
    <w:rsid w:val="00BB18DA"/>
    <w:rsid w:val="00BB4547"/>
    <w:rsid w:val="00BC4346"/>
    <w:rsid w:val="00BD090C"/>
    <w:rsid w:val="00BD55DD"/>
    <w:rsid w:val="00BD7D69"/>
    <w:rsid w:val="00BE2F94"/>
    <w:rsid w:val="00BF1D71"/>
    <w:rsid w:val="00C029B4"/>
    <w:rsid w:val="00C2701B"/>
    <w:rsid w:val="00C30822"/>
    <w:rsid w:val="00C348FD"/>
    <w:rsid w:val="00C34C27"/>
    <w:rsid w:val="00C34FD6"/>
    <w:rsid w:val="00C37075"/>
    <w:rsid w:val="00C47ED0"/>
    <w:rsid w:val="00C536BB"/>
    <w:rsid w:val="00C6286D"/>
    <w:rsid w:val="00C63650"/>
    <w:rsid w:val="00C63B9A"/>
    <w:rsid w:val="00C74F12"/>
    <w:rsid w:val="00C861F6"/>
    <w:rsid w:val="00C86A6E"/>
    <w:rsid w:val="00CA116D"/>
    <w:rsid w:val="00CB1782"/>
    <w:rsid w:val="00CB747D"/>
    <w:rsid w:val="00CD0F2B"/>
    <w:rsid w:val="00CD4366"/>
    <w:rsid w:val="00CD5657"/>
    <w:rsid w:val="00CD6812"/>
    <w:rsid w:val="00CE71E6"/>
    <w:rsid w:val="00CF26CC"/>
    <w:rsid w:val="00CF3133"/>
    <w:rsid w:val="00CF4B98"/>
    <w:rsid w:val="00D00DA5"/>
    <w:rsid w:val="00D10978"/>
    <w:rsid w:val="00D11432"/>
    <w:rsid w:val="00D11735"/>
    <w:rsid w:val="00D26364"/>
    <w:rsid w:val="00D349CA"/>
    <w:rsid w:val="00D3627A"/>
    <w:rsid w:val="00D4141F"/>
    <w:rsid w:val="00D41E77"/>
    <w:rsid w:val="00D47103"/>
    <w:rsid w:val="00D53904"/>
    <w:rsid w:val="00D565B0"/>
    <w:rsid w:val="00D65AFD"/>
    <w:rsid w:val="00D71CDA"/>
    <w:rsid w:val="00D727B6"/>
    <w:rsid w:val="00D73BD8"/>
    <w:rsid w:val="00D74929"/>
    <w:rsid w:val="00D7616B"/>
    <w:rsid w:val="00D7776E"/>
    <w:rsid w:val="00D817BF"/>
    <w:rsid w:val="00D836DC"/>
    <w:rsid w:val="00D86034"/>
    <w:rsid w:val="00D95F46"/>
    <w:rsid w:val="00D97CB7"/>
    <w:rsid w:val="00DA01B0"/>
    <w:rsid w:val="00DA0A63"/>
    <w:rsid w:val="00DA5822"/>
    <w:rsid w:val="00DA6E60"/>
    <w:rsid w:val="00DB25DC"/>
    <w:rsid w:val="00DB38E4"/>
    <w:rsid w:val="00DB42AE"/>
    <w:rsid w:val="00DC33C3"/>
    <w:rsid w:val="00DE3E27"/>
    <w:rsid w:val="00DE4DEE"/>
    <w:rsid w:val="00E00788"/>
    <w:rsid w:val="00E012BA"/>
    <w:rsid w:val="00E02E36"/>
    <w:rsid w:val="00E03D09"/>
    <w:rsid w:val="00E06B07"/>
    <w:rsid w:val="00E12BB4"/>
    <w:rsid w:val="00E13D86"/>
    <w:rsid w:val="00E144C7"/>
    <w:rsid w:val="00E168A6"/>
    <w:rsid w:val="00E17163"/>
    <w:rsid w:val="00E17A31"/>
    <w:rsid w:val="00E25E5C"/>
    <w:rsid w:val="00E33FCB"/>
    <w:rsid w:val="00E46553"/>
    <w:rsid w:val="00E5406E"/>
    <w:rsid w:val="00E628BB"/>
    <w:rsid w:val="00E63126"/>
    <w:rsid w:val="00E73BD5"/>
    <w:rsid w:val="00E800DD"/>
    <w:rsid w:val="00E816C9"/>
    <w:rsid w:val="00E827B5"/>
    <w:rsid w:val="00E853D0"/>
    <w:rsid w:val="00E87A54"/>
    <w:rsid w:val="00E87D6F"/>
    <w:rsid w:val="00E90C6D"/>
    <w:rsid w:val="00EA424C"/>
    <w:rsid w:val="00EA4C4D"/>
    <w:rsid w:val="00EA5FCD"/>
    <w:rsid w:val="00EB1AB7"/>
    <w:rsid w:val="00EB2BC8"/>
    <w:rsid w:val="00EC05EE"/>
    <w:rsid w:val="00EE25A6"/>
    <w:rsid w:val="00EE720E"/>
    <w:rsid w:val="00EE7EB6"/>
    <w:rsid w:val="00F00030"/>
    <w:rsid w:val="00F00F8F"/>
    <w:rsid w:val="00F01CDC"/>
    <w:rsid w:val="00F17E5E"/>
    <w:rsid w:val="00F2395A"/>
    <w:rsid w:val="00F23DFA"/>
    <w:rsid w:val="00F277CC"/>
    <w:rsid w:val="00F46137"/>
    <w:rsid w:val="00F51A12"/>
    <w:rsid w:val="00F5307B"/>
    <w:rsid w:val="00F554D6"/>
    <w:rsid w:val="00F56F67"/>
    <w:rsid w:val="00F60E85"/>
    <w:rsid w:val="00F63622"/>
    <w:rsid w:val="00F66810"/>
    <w:rsid w:val="00F67EF8"/>
    <w:rsid w:val="00F73741"/>
    <w:rsid w:val="00F7529A"/>
    <w:rsid w:val="00F76C1F"/>
    <w:rsid w:val="00F81363"/>
    <w:rsid w:val="00F84DEE"/>
    <w:rsid w:val="00F900F7"/>
    <w:rsid w:val="00FA244F"/>
    <w:rsid w:val="00FA5299"/>
    <w:rsid w:val="00FA7038"/>
    <w:rsid w:val="00FC1AB3"/>
    <w:rsid w:val="00FD3CC0"/>
    <w:rsid w:val="00FE11E8"/>
    <w:rsid w:val="00FE2D6D"/>
    <w:rsid w:val="00FE7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4353C2"/>
  <w15:docId w15:val="{ABB17D77-D414-4916-96E9-3F993CAA2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Heading1">
    <w:name w:val="heading 1"/>
    <w:basedOn w:val="Normal"/>
    <w:next w:val="Normal"/>
    <w:link w:val="Heading1Char"/>
    <w:uiPriority w:val="9"/>
    <w:qFormat/>
    <w:rsid w:val="00F73741"/>
    <w:pPr>
      <w:keepNext/>
      <w:keepLines/>
      <w:numPr>
        <w:numId w:val="2"/>
      </w:numPr>
      <w:spacing w:before="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026502"/>
    <w:pPr>
      <w:keepNext/>
      <w:keepLines/>
      <w:numPr>
        <w:numId w:val="3"/>
      </w:numPr>
      <w:spacing w:before="360"/>
      <w:ind w:left="357" w:hanging="357"/>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F73741"/>
    <w:pPr>
      <w:keepNext/>
      <w:keepLines/>
      <w:numPr>
        <w:numId w:val="4"/>
      </w:numPr>
      <w:spacing w:before="360"/>
      <w:ind w:left="357" w:hanging="357"/>
      <w:outlineLvl w:val="2"/>
    </w:pPr>
    <w:rPr>
      <w:rFonts w:eastAsiaTheme="majorEastAsia" w:cstheme="majorBidi"/>
      <w:b/>
      <w:bCs/>
    </w:rPr>
  </w:style>
  <w:style w:type="paragraph" w:styleId="Heading4">
    <w:name w:val="heading 4"/>
    <w:basedOn w:val="Normal"/>
    <w:next w:val="Normal"/>
    <w:link w:val="Heading4Char"/>
    <w:uiPriority w:val="9"/>
    <w:semiHidden/>
    <w:unhideWhenUsed/>
    <w:qFormat/>
    <w:rsid w:val="002E56BA"/>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2E56BA"/>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E56BA"/>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E56BA"/>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E56BA"/>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2E56BA"/>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B764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7643"/>
    <w:rPr>
      <w:rFonts w:ascii="Tahoma" w:eastAsia="Calibri" w:hAnsi="Tahoma" w:cs="Tahoma"/>
      <w:sz w:val="16"/>
      <w:szCs w:val="16"/>
    </w:rPr>
  </w:style>
  <w:style w:type="paragraph" w:styleId="FootnoteText">
    <w:name w:val="footnote text"/>
    <w:basedOn w:val="Normal"/>
    <w:link w:val="FootnoteTextChar"/>
    <w:uiPriority w:val="99"/>
    <w:semiHidden/>
    <w:unhideWhenUsed/>
    <w:rsid w:val="00431654"/>
    <w:pPr>
      <w:spacing w:after="0"/>
    </w:pPr>
    <w:rPr>
      <w:sz w:val="20"/>
      <w:szCs w:val="20"/>
    </w:rPr>
  </w:style>
  <w:style w:type="character" w:customStyle="1" w:styleId="FootnoteTextChar">
    <w:name w:val="Footnote Text Char"/>
    <w:basedOn w:val="DefaultParagraphFont"/>
    <w:link w:val="FootnoteText"/>
    <w:uiPriority w:val="99"/>
    <w:semiHidden/>
    <w:rsid w:val="00431654"/>
    <w:rPr>
      <w:rFonts w:ascii="Arial" w:eastAsia="Calibri" w:hAnsi="Arial" w:cs="Times New Roman"/>
      <w:sz w:val="20"/>
      <w:szCs w:val="20"/>
    </w:rPr>
  </w:style>
  <w:style w:type="character" w:styleId="FootnoteReference">
    <w:name w:val="footnote reference"/>
    <w:semiHidden/>
    <w:rsid w:val="00431654"/>
    <w:rPr>
      <w:sz w:val="20"/>
      <w:vertAlign w:val="superscript"/>
    </w:rPr>
  </w:style>
  <w:style w:type="paragraph" w:styleId="Header">
    <w:name w:val="header"/>
    <w:basedOn w:val="Normal"/>
    <w:link w:val="HeaderChar"/>
    <w:uiPriority w:val="99"/>
    <w:unhideWhenUsed/>
    <w:rsid w:val="00431654"/>
    <w:pPr>
      <w:tabs>
        <w:tab w:val="center" w:pos="4536"/>
        <w:tab w:val="right" w:pos="9072"/>
      </w:tabs>
      <w:spacing w:after="0"/>
    </w:pPr>
  </w:style>
  <w:style w:type="character" w:customStyle="1" w:styleId="HeaderChar">
    <w:name w:val="Header Char"/>
    <w:basedOn w:val="DefaultParagraphFont"/>
    <w:link w:val="Header"/>
    <w:uiPriority w:val="99"/>
    <w:rsid w:val="00431654"/>
    <w:rPr>
      <w:rFonts w:ascii="Arial" w:eastAsia="Calibri" w:hAnsi="Arial" w:cs="Times New Roman"/>
    </w:rPr>
  </w:style>
  <w:style w:type="paragraph" w:styleId="Footer">
    <w:name w:val="footer"/>
    <w:basedOn w:val="Normal"/>
    <w:link w:val="FooterChar"/>
    <w:uiPriority w:val="99"/>
    <w:unhideWhenUsed/>
    <w:rsid w:val="00431654"/>
    <w:pPr>
      <w:tabs>
        <w:tab w:val="center" w:pos="4536"/>
        <w:tab w:val="right" w:pos="9072"/>
      </w:tabs>
      <w:spacing w:after="0"/>
    </w:pPr>
  </w:style>
  <w:style w:type="character" w:customStyle="1" w:styleId="FooterChar">
    <w:name w:val="Footer Char"/>
    <w:basedOn w:val="DefaultParagraphFont"/>
    <w:link w:val="Footer"/>
    <w:uiPriority w:val="99"/>
    <w:rsid w:val="00431654"/>
    <w:rPr>
      <w:rFonts w:ascii="Arial" w:eastAsia="Calibri" w:hAnsi="Arial" w:cs="Times New Roman"/>
    </w:rPr>
  </w:style>
  <w:style w:type="paragraph" w:styleId="TOC1">
    <w:name w:val="toc 1"/>
    <w:basedOn w:val="Normal"/>
    <w:next w:val="Normal"/>
    <w:autoRedefine/>
    <w:uiPriority w:val="39"/>
    <w:unhideWhenUsed/>
    <w:rsid w:val="005F4FC6"/>
    <w:pPr>
      <w:tabs>
        <w:tab w:val="left" w:pos="440"/>
        <w:tab w:val="right" w:leader="dot" w:pos="10195"/>
      </w:tabs>
      <w:spacing w:after="100"/>
    </w:pPr>
  </w:style>
  <w:style w:type="character" w:styleId="Hyperlink">
    <w:name w:val="Hyperlink"/>
    <w:basedOn w:val="DefaultParagraphFont"/>
    <w:uiPriority w:val="99"/>
    <w:unhideWhenUsed/>
    <w:rsid w:val="002C600B"/>
    <w:rPr>
      <w:color w:val="0000FF" w:themeColor="hyperlink"/>
      <w:u w:val="single"/>
    </w:rPr>
  </w:style>
  <w:style w:type="paragraph" w:styleId="ListParagraph">
    <w:name w:val="List Paragraph"/>
    <w:aliases w:val="----,Liste 1,List Paragraph1,Use Case List Paragraph,Heading2,Colorful List - Accent 11,Bullet List,YC Bulet,lp1,numbered,FooterText,Paragraphe de liste1,Bulletr List Paragraph,列出段落,列出段落1,List Paragraph2,List Paragraph21,kao 5,Абзац1"/>
    <w:basedOn w:val="Normal"/>
    <w:link w:val="ListParagraphChar"/>
    <w:uiPriority w:val="34"/>
    <w:qFormat/>
    <w:rsid w:val="00FA244F"/>
    <w:pPr>
      <w:ind w:left="720"/>
      <w:contextualSpacing/>
    </w:pPr>
  </w:style>
  <w:style w:type="character" w:styleId="CommentReference">
    <w:name w:val="annotation reference"/>
    <w:basedOn w:val="DefaultParagraphFont"/>
    <w:uiPriority w:val="99"/>
    <w:semiHidden/>
    <w:unhideWhenUsed/>
    <w:rsid w:val="007E57ED"/>
    <w:rPr>
      <w:sz w:val="16"/>
      <w:szCs w:val="16"/>
    </w:rPr>
  </w:style>
  <w:style w:type="paragraph" w:styleId="CommentText">
    <w:name w:val="annotation text"/>
    <w:basedOn w:val="Normal"/>
    <w:link w:val="CommentTextChar"/>
    <w:uiPriority w:val="99"/>
    <w:semiHidden/>
    <w:unhideWhenUsed/>
    <w:rsid w:val="007E57ED"/>
    <w:rPr>
      <w:sz w:val="20"/>
      <w:szCs w:val="20"/>
    </w:rPr>
  </w:style>
  <w:style w:type="character" w:customStyle="1" w:styleId="CommentTextChar">
    <w:name w:val="Comment Text Char"/>
    <w:basedOn w:val="DefaultParagraphFont"/>
    <w:link w:val="CommentText"/>
    <w:uiPriority w:val="99"/>
    <w:semiHidden/>
    <w:rsid w:val="007E57ED"/>
    <w:rPr>
      <w:rFonts w:ascii="Arial" w:eastAsia="Calibri" w:hAnsi="Arial" w:cs="Times New Roman"/>
      <w:sz w:val="20"/>
      <w:szCs w:val="20"/>
    </w:rPr>
  </w:style>
  <w:style w:type="table" w:customStyle="1" w:styleId="TableGrid1">
    <w:name w:val="Table Grid1"/>
    <w:basedOn w:val="TableNormal"/>
    <w:next w:val="TableGrid"/>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bCs/>
      <w:szCs w:val="28"/>
      <w:lang w:val="ru-RU" w:eastAsia="ru-RU"/>
    </w:rPr>
  </w:style>
  <w:style w:type="character" w:customStyle="1" w:styleId="Heading1Char">
    <w:name w:val="Heading 1 Char"/>
    <w:basedOn w:val="DefaultParagraphFont"/>
    <w:link w:val="Heading1"/>
    <w:uiPriority w:val="9"/>
    <w:rsid w:val="00F73741"/>
    <w:rPr>
      <w:rFonts w:ascii="Arial" w:eastAsiaTheme="majorEastAsia" w:hAnsi="Arial" w:cstheme="majorBidi"/>
      <w:b/>
      <w:bCs/>
      <w:szCs w:val="28"/>
    </w:rPr>
  </w:style>
  <w:style w:type="character" w:customStyle="1" w:styleId="Heading2Char">
    <w:name w:val="Heading 2 Char"/>
    <w:basedOn w:val="DefaultParagraphFont"/>
    <w:link w:val="Heading2"/>
    <w:uiPriority w:val="9"/>
    <w:rsid w:val="00026502"/>
    <w:rPr>
      <w:rFonts w:ascii="Arial" w:eastAsiaTheme="majorEastAsia" w:hAnsi="Arial" w:cstheme="majorBidi"/>
      <w:b/>
      <w:bCs/>
      <w:szCs w:val="26"/>
    </w:rPr>
  </w:style>
  <w:style w:type="character" w:customStyle="1" w:styleId="Heading3Char">
    <w:name w:val="Heading 3 Char"/>
    <w:basedOn w:val="DefaultParagraphFont"/>
    <w:link w:val="Heading3"/>
    <w:uiPriority w:val="9"/>
    <w:rsid w:val="00F73741"/>
    <w:rPr>
      <w:rFonts w:ascii="Arial" w:eastAsiaTheme="majorEastAsia" w:hAnsi="Arial" w:cstheme="majorBidi"/>
      <w:b/>
      <w:bCs/>
    </w:rPr>
  </w:style>
  <w:style w:type="character" w:customStyle="1" w:styleId="Heading4Char">
    <w:name w:val="Heading 4 Char"/>
    <w:basedOn w:val="DefaultParagraphFont"/>
    <w:link w:val="Heading4"/>
    <w:uiPriority w:val="9"/>
    <w:semiHidden/>
    <w:rsid w:val="002E56BA"/>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2E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E56BA"/>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2E56B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2E56B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2E56BA"/>
    <w:rPr>
      <w:rFonts w:asciiTheme="majorHAnsi" w:eastAsiaTheme="majorEastAsia" w:hAnsiTheme="majorHAnsi" w:cstheme="majorBidi"/>
      <w:i/>
      <w:iCs/>
      <w:color w:val="404040" w:themeColor="text1" w:themeTint="BF"/>
      <w:sz w:val="20"/>
      <w:szCs w:val="20"/>
    </w:rPr>
  </w:style>
  <w:style w:type="paragraph" w:styleId="TOC2">
    <w:name w:val="toc 2"/>
    <w:basedOn w:val="Normal"/>
    <w:next w:val="Normal"/>
    <w:autoRedefine/>
    <w:uiPriority w:val="39"/>
    <w:unhideWhenUsed/>
    <w:rsid w:val="003E2567"/>
    <w:pPr>
      <w:spacing w:after="100"/>
      <w:ind w:left="220"/>
    </w:pPr>
  </w:style>
  <w:style w:type="paragraph" w:styleId="TOC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szCs w:val="20"/>
      <w:lang w:val="ru-RU" w:eastAsia="ru-RU"/>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szCs w:val="24"/>
      <w:lang w:val="ru-RU" w:eastAsia="ru-RU"/>
    </w:rPr>
  </w:style>
  <w:style w:type="character" w:customStyle="1" w:styleId="Style1">
    <w:name w:val="Style1"/>
    <w:uiPriority w:val="1"/>
    <w:rsid w:val="00D71CDA"/>
    <w:rPr>
      <w:rFonts w:ascii="Arial" w:hAnsi="Arial"/>
      <w:sz w:val="24"/>
    </w:rPr>
  </w:style>
  <w:style w:type="paragraph" w:styleId="CommentSubject">
    <w:name w:val="annotation subject"/>
    <w:basedOn w:val="CommentText"/>
    <w:next w:val="CommentText"/>
    <w:link w:val="CommentSubjectChar"/>
    <w:uiPriority w:val="99"/>
    <w:semiHidden/>
    <w:unhideWhenUsed/>
    <w:rsid w:val="00464416"/>
    <w:rPr>
      <w:b/>
      <w:bCs/>
    </w:rPr>
  </w:style>
  <w:style w:type="character" w:customStyle="1" w:styleId="CommentSubjectChar">
    <w:name w:val="Comment Subject Char"/>
    <w:basedOn w:val="CommentTextChar"/>
    <w:link w:val="CommentSubject"/>
    <w:uiPriority w:val="99"/>
    <w:semiHidden/>
    <w:rsid w:val="00464416"/>
    <w:rPr>
      <w:rFonts w:ascii="Arial" w:eastAsia="Calibri" w:hAnsi="Arial" w:cs="Times New Roman"/>
      <w:b/>
      <w:bCs/>
      <w:sz w:val="20"/>
      <w:szCs w:val="20"/>
    </w:rPr>
  </w:style>
  <w:style w:type="paragraph" w:styleId="Revision">
    <w:name w:val="Revision"/>
    <w:hidden/>
    <w:uiPriority w:val="99"/>
    <w:semiHidden/>
    <w:rsid w:val="001B5245"/>
    <w:pPr>
      <w:spacing w:after="0" w:line="240" w:lineRule="auto"/>
    </w:pPr>
    <w:rPr>
      <w:rFonts w:ascii="Arial" w:eastAsia="Calibri" w:hAnsi="Arial" w:cs="Times New Roman"/>
    </w:rPr>
  </w:style>
  <w:style w:type="paragraph" w:customStyle="1" w:styleId="Default">
    <w:name w:val="Default"/>
    <w:rsid w:val="00095C92"/>
    <w:pPr>
      <w:autoSpaceDE w:val="0"/>
      <w:autoSpaceDN w:val="0"/>
      <w:adjustRightInd w:val="0"/>
      <w:spacing w:after="0" w:line="240" w:lineRule="auto"/>
    </w:pPr>
    <w:rPr>
      <w:rFonts w:ascii="Symbol" w:hAnsi="Symbol" w:cs="Symbol"/>
      <w:color w:val="000000"/>
      <w:sz w:val="24"/>
      <w:szCs w:val="24"/>
    </w:rPr>
  </w:style>
  <w:style w:type="character" w:customStyle="1" w:styleId="ListParagraphChar">
    <w:name w:val="List Paragraph Char"/>
    <w:aliases w:val="---- Char,Liste 1 Char,List Paragraph1 Char,Use Case List Paragraph Char,Heading2 Char,Colorful List - Accent 11 Char,Bullet List Char,YC Bulet Char,lp1 Char,numbered Char,FooterText Char,Paragraphe de liste1 Char,列出段落 Char"/>
    <w:link w:val="ListParagraph"/>
    <w:uiPriority w:val="34"/>
    <w:qFormat/>
    <w:locked/>
    <w:rsid w:val="00595413"/>
    <w:rPr>
      <w:rFonts w:ascii="Arial" w:eastAsia="Calibri" w:hAnsi="Arial" w:cs="Times New Roman"/>
    </w:rPr>
  </w:style>
  <w:style w:type="character" w:customStyle="1" w:styleId="UnresolvedMention">
    <w:name w:val="Unresolved Mention"/>
    <w:basedOn w:val="DefaultParagraphFont"/>
    <w:uiPriority w:val="99"/>
    <w:semiHidden/>
    <w:unhideWhenUsed/>
    <w:rsid w:val="00B93A0A"/>
    <w:rPr>
      <w:color w:val="605E5C"/>
      <w:shd w:val="clear" w:color="auto" w:fill="E1DFDD"/>
    </w:rPr>
  </w:style>
  <w:style w:type="character" w:styleId="FollowedHyperlink">
    <w:name w:val="FollowedHyperlink"/>
    <w:basedOn w:val="DefaultParagraphFont"/>
    <w:uiPriority w:val="99"/>
    <w:semiHidden/>
    <w:unhideWhenUsed/>
    <w:rsid w:val="00B93A0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322703899">
      <w:bodyDiv w:val="1"/>
      <w:marLeft w:val="0"/>
      <w:marRight w:val="0"/>
      <w:marTop w:val="0"/>
      <w:marBottom w:val="0"/>
      <w:divBdr>
        <w:top w:val="none" w:sz="0" w:space="0" w:color="auto"/>
        <w:left w:val="none" w:sz="0" w:space="0" w:color="auto"/>
        <w:bottom w:val="none" w:sz="0" w:space="0" w:color="auto"/>
        <w:right w:val="none" w:sz="0" w:space="0" w:color="auto"/>
      </w:divBdr>
    </w:div>
    <w:div w:id="715006755">
      <w:bodyDiv w:val="1"/>
      <w:marLeft w:val="0"/>
      <w:marRight w:val="0"/>
      <w:marTop w:val="0"/>
      <w:marBottom w:val="0"/>
      <w:divBdr>
        <w:top w:val="none" w:sz="0" w:space="0" w:color="auto"/>
        <w:left w:val="none" w:sz="0" w:space="0" w:color="auto"/>
        <w:bottom w:val="none" w:sz="0" w:space="0" w:color="auto"/>
        <w:right w:val="none" w:sz="0" w:space="0" w:color="auto"/>
      </w:divBdr>
    </w:div>
    <w:div w:id="807550575">
      <w:bodyDiv w:val="1"/>
      <w:marLeft w:val="0"/>
      <w:marRight w:val="0"/>
      <w:marTop w:val="0"/>
      <w:marBottom w:val="0"/>
      <w:divBdr>
        <w:top w:val="none" w:sz="0" w:space="0" w:color="auto"/>
        <w:left w:val="none" w:sz="0" w:space="0" w:color="auto"/>
        <w:bottom w:val="none" w:sz="0" w:space="0" w:color="auto"/>
        <w:right w:val="none" w:sz="0" w:space="0" w:color="auto"/>
      </w:divBdr>
    </w:div>
    <w:div w:id="1610354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maps.app.goo.gl/xRtmGvfdQbNhTfu98"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57B6AD7-AC09-45F8-B6B9-BBB003533B7D}">
  <we:reference id="wa104379177" version="1.0.0.1" store="en-US" storeType="OMEX"/>
  <we:alternateReferences>
    <we:reference id="wa104379177" version="1.0.0.1" store="wa10437917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ocumentType xmlns="b3ef1202-6da4-439b-bd9c-0f518e8f8abc">Prilog Nalogodavnog dokumenta</DocumentType>
    <ScanDocumentType xmlns="b3ef1202-6da4-439b-bd9c-0f518e8f8abc">Prilog</ScanDocumentType>
    <BarCode xmlns="b3ef1202-6da4-439b-bd9c-0f518e8f8abc">30231204084945084</BarCode>
    <NISActive xmlns="b3ef1202-6da4-439b-bd9c-0f518e8f8abc">true</NISActive>
    <DocumentSubType xmlns="b3ef1202-6da4-439b-bd9c-0f518e8f8abc" xsi:nil="true"/>
    <InternalID xmlns="b3ef1202-6da4-439b-bd9c-0f518e8f8abc" xsi:nil="true"/>
    <_dlc_DocId xmlns="b3ef1202-6da4-439b-bd9c-0f518e8f8abc">2011-10-198869</_dlc_DocId>
    <_dlc_DocIdUrl xmlns="b3ef1202-6da4-439b-bd9c-0f518e8f8abc">
      <Url>https://nisdms.nis.local/_layouts/15/DocIdRedir.aspx?ID=2011-10-198869</Url>
      <Description>2011-10-198869</Description>
    </_dlc_DocIdUrl>
    <NamesOfEntries xmlns="b3ef1202-6da4-439b-bd9c-0f518e8f8abc" xsi:nil="true"/>
    <DocumentName xmlns="b3ef1202-6da4-439b-bd9c-0f518e8f8abc" xsi:nil="true"/>
    <ReferesToItemTitle xmlns="b3ef1202-6da4-439b-bd9c-0f518e8f8abc"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2.xml><?xml version="1.0" encoding="utf-8"?>
<ds:datastoreItem xmlns:ds="http://schemas.openxmlformats.org/officeDocument/2006/customXml" ds:itemID="{CA1E54BA-39F8-4762-8946-5EF36EE058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14446E-084B-494A-92F9-AE3AFAEA2AB3}">
  <ds:schemaRefs>
    <ds:schemaRef ds:uri="http://schemas.microsoft.com/office/2006/metadata/properties"/>
    <ds:schemaRef ds:uri="http://schemas.microsoft.com/office/infopath/2007/PartnerControls"/>
    <ds:schemaRef ds:uri="b3ef1202-6da4-439b-bd9c-0f518e8f8abc"/>
  </ds:schemaRefs>
</ds:datastoreItem>
</file>

<file path=customXml/itemProps4.xml><?xml version="1.0" encoding="utf-8"?>
<ds:datastoreItem xmlns:ds="http://schemas.openxmlformats.org/officeDocument/2006/customXml" ds:itemID="{78F6F999-12B0-40CB-A4E6-BAE675ED0C59}">
  <ds:schemaRefs>
    <ds:schemaRef ds:uri="http://schemas.microsoft.com/sharepoint/events"/>
  </ds:schemaRefs>
</ds:datastoreItem>
</file>

<file path=customXml/itemProps5.xml><?xml version="1.0" encoding="utf-8"?>
<ds:datastoreItem xmlns:ds="http://schemas.openxmlformats.org/officeDocument/2006/customXml" ds:itemID="{B4C478FC-DCA7-4F1A-BD32-81D6EAE38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3777</Words>
  <Characters>21532</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Prilog 2 Standarda SA-07.02.09.004_v13.0_SR</vt:lpstr>
    </vt:vector>
  </TitlesOfParts>
  <Company>NIS</Company>
  <LinksUpToDate>false</LinksUpToDate>
  <CharactersWithSpaces>25259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2 Standarda SA-07.02.09.004_v13.0_SR</dc:title>
  <dc:creator>Eleonora Djokovic</dc:creator>
  <cp:keywords>Klasifikacija: За интерну употребу/Restricted</cp:keywords>
  <cp:lastModifiedBy>Aleksandra Ivankovic</cp:lastModifiedBy>
  <cp:revision>3</cp:revision>
  <cp:lastPrinted>2017-05-31T11:13:00Z</cp:lastPrinted>
  <dcterms:created xsi:type="dcterms:W3CDTF">2026-06-22T13:14:00Z</dcterms:created>
  <dcterms:modified xsi:type="dcterms:W3CDTF">2026-06-22T13:14:00Z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92cd6dbd-00a4-4728-a81d-d1d995960309</vt:lpwstr>
  </property>
  <property fmtid="{D5CDD505-2E9C-101B-9397-08002B2CF9AE}" pid="3" name="ContentTypeId">
    <vt:lpwstr>0x0101005F25A6153FC34E53BEDA562282F7BE2A00E707DE6AE5AAD94EA923D273D7FA21DE</vt:lpwstr>
  </property>
  <property fmtid="{D5CDD505-2E9C-101B-9397-08002B2CF9AE}" pid="4" name="_dlc_DocIdItemGuid">
    <vt:lpwstr>b8b94980-a1e8-442b-bac9-d2866bcd7f20</vt:lpwstr>
  </property>
  <property fmtid="{D5CDD505-2E9C-101B-9397-08002B2CF9AE}" pid="5" name="NISKlasifikacija">
    <vt:lpwstr>Za-internu-upotrebu-Restricted</vt:lpwstr>
  </property>
  <property fmtid="{D5CDD505-2E9C-101B-9397-08002B2CF9AE}" pid="6" name="Klasifikacija">
    <vt:lpwstr>Za-internu-upotrebu-Restricted</vt:lpwstr>
  </property>
</Properties>
</file>